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19" w:rsidRDefault="00CB521D" w:rsidP="00856919">
      <w:pPr>
        <w:shd w:val="clear" w:color="auto" w:fill="FFFFFF"/>
        <w:spacing w:after="0" w:line="240" w:lineRule="auto"/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</w:pPr>
      <w:r w:rsidRPr="00CB521D">
        <w:rPr>
          <w:rFonts w:ascii="Segoe UI" w:eastAsia="Times New Roman" w:hAnsi="Segoe UI" w:cs="Segoe UI"/>
          <w:color w:val="626262"/>
          <w:sz w:val="20"/>
          <w:szCs w:val="20"/>
          <w:lang w:eastAsia="it-IT"/>
        </w:rPr>
        <w:t> </w:t>
      </w:r>
      <w:r w:rsidR="00806941" w:rsidRPr="00806941">
        <w:rPr>
          <w:rFonts w:ascii="Segoe UI" w:eastAsia="Times New Roman" w:hAnsi="Segoe UI" w:cs="Segoe UI"/>
          <w:noProof/>
          <w:color w:val="626262"/>
          <w:sz w:val="20"/>
          <w:szCs w:val="20"/>
          <w:lang w:eastAsia="it-IT"/>
        </w:rPr>
        <w:drawing>
          <wp:inline distT="0" distB="0" distL="0" distR="0">
            <wp:extent cx="1714334" cy="1049572"/>
            <wp:effectExtent l="19050" t="0" r="166" b="0"/>
            <wp:docPr id="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4" cy="1049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1FB5">
        <w:rPr>
          <w:rFonts w:ascii="Segoe UI" w:eastAsia="Times New Roman" w:hAnsi="Segoe UI" w:cs="Segoe UI"/>
          <w:color w:val="626262"/>
          <w:sz w:val="20"/>
          <w:szCs w:val="20"/>
          <w:lang w:eastAsia="it-IT"/>
        </w:rPr>
        <w:t xml:space="preserve">             </w:t>
      </w:r>
      <w:r w:rsidR="00806941">
        <w:rPr>
          <w:rFonts w:ascii="Segoe UI" w:eastAsia="Times New Roman" w:hAnsi="Segoe UI" w:cs="Segoe UI"/>
          <w:color w:val="626262"/>
          <w:sz w:val="20"/>
          <w:szCs w:val="20"/>
          <w:lang w:eastAsia="it-IT"/>
        </w:rPr>
        <w:t xml:space="preserve">  </w:t>
      </w:r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T</w:t>
      </w:r>
      <w:r w:rsid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</w:t>
      </w:r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H</w:t>
      </w:r>
      <w:r w:rsid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</w:t>
      </w:r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A</w:t>
      </w:r>
      <w:r w:rsid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</w:t>
      </w:r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S</w:t>
      </w:r>
      <w:r w:rsid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</w:t>
      </w:r>
      <w:proofErr w:type="spellStart"/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S</w:t>
      </w:r>
      <w:proofErr w:type="spellEnd"/>
      <w:r w:rsidR="00856919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</w:t>
      </w:r>
      <w:r w:rsidR="009B1FB5" w:rsidRPr="003A5D74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>O</w:t>
      </w:r>
      <w:r w:rsidR="00856919"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 S,</w:t>
      </w:r>
    </w:p>
    <w:p w:rsidR="00CB521D" w:rsidRPr="00856919" w:rsidRDefault="00856919" w:rsidP="00856919">
      <w:pPr>
        <w:shd w:val="clear" w:color="auto" w:fill="FFFFFF"/>
        <w:spacing w:after="0" w:line="240" w:lineRule="auto"/>
        <w:ind w:left="2832" w:firstLine="708"/>
        <w:rPr>
          <w:rFonts w:ascii="Segoe UI" w:eastAsia="Times New Roman" w:hAnsi="Segoe UI" w:cs="Segoe UI"/>
          <w:color w:val="626262"/>
          <w:sz w:val="36"/>
          <w:szCs w:val="36"/>
          <w:lang w:eastAsia="it-IT"/>
        </w:rPr>
      </w:pPr>
      <w:r>
        <w:rPr>
          <w:rFonts w:eastAsia="Times New Roman" w:cstheme="minorHAnsi"/>
          <w:b/>
          <w:i/>
          <w:color w:val="626262"/>
          <w:sz w:val="96"/>
          <w:szCs w:val="96"/>
          <w:lang w:eastAsia="it-IT"/>
        </w:rPr>
        <w:t xml:space="preserve">… </w:t>
      </w:r>
      <w:r w:rsidRPr="00856919">
        <w:rPr>
          <w:rFonts w:eastAsia="Times New Roman" w:cstheme="minorHAnsi"/>
          <w:b/>
          <w:i/>
          <w:color w:val="626262"/>
          <w:sz w:val="44"/>
          <w:szCs w:val="44"/>
          <w:lang w:eastAsia="it-IT"/>
        </w:rPr>
        <w:t>la Grecia che non ti aspetti</w:t>
      </w:r>
    </w:p>
    <w:p w:rsidR="00CB521D" w:rsidRDefault="00CB521D" w:rsidP="0085691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noProof/>
          <w:color w:val="CC3366"/>
          <w:sz w:val="24"/>
          <w:szCs w:val="24"/>
          <w:lang w:eastAsia="it-IT"/>
        </w:rPr>
        <w:drawing>
          <wp:inline distT="0" distB="0" distL="0" distR="0">
            <wp:extent cx="1577911" cy="1184222"/>
            <wp:effectExtent l="19050" t="0" r="3239" b="0"/>
            <wp:docPr id="1" name="Immagine 1" descr="https://horizonviaggi.it/wp-content/uploads/2023/10/cemo2.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orizonviaggi.it/wp-content/uploads/2023/10/cemo2.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062" cy="1187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23A">
        <w:rPr>
          <w:rFonts w:ascii="Times New Roman" w:eastAsia="Times New Roman" w:hAnsi="Times New Roman" w:cs="Times New Roman"/>
          <w:noProof/>
          <w:color w:val="CC3366"/>
          <w:sz w:val="24"/>
          <w:szCs w:val="24"/>
          <w:lang w:eastAsia="it-IT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CC3366"/>
          <w:sz w:val="24"/>
          <w:szCs w:val="24"/>
          <w:lang w:eastAsia="it-IT"/>
        </w:rPr>
        <w:drawing>
          <wp:inline distT="0" distB="0" distL="0" distR="0">
            <wp:extent cx="1773894" cy="1183166"/>
            <wp:effectExtent l="19050" t="0" r="0" b="0"/>
            <wp:docPr id="3" name="Immagine 3" descr="https://horizonviaggi.it/wp-content/uploads/2023/10/cemo2.3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orizonviaggi.it/wp-content/uploads/2023/10/cemo2.3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10" cy="118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523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t xml:space="preserve"> </w:t>
      </w:r>
      <w:r w:rsidRPr="00CB521D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>
            <wp:extent cx="2557172" cy="1182447"/>
            <wp:effectExtent l="19050" t="0" r="0" b="0"/>
            <wp:docPr id="8" name="Immagine 5" descr="https://horizonviaggi.it/wp-content/uploads/2023/10/cemo3.2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orizonviaggi.it/wp-content/uploads/2023/10/cemo3.2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112" cy="118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C7" w:rsidRPr="00E801C7" w:rsidRDefault="00E801C7" w:rsidP="00AE6BB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C24D5E" w:rsidRDefault="00C24D5E" w:rsidP="00AE6BB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6"/>
          <w:szCs w:val="36"/>
          <w:lang w:eastAsia="it-IT"/>
        </w:rPr>
      </w:pPr>
      <w:r w:rsidRPr="00C07FAA">
        <w:rPr>
          <w:rFonts w:eastAsia="Times New Roman" w:cstheme="minorHAnsi"/>
          <w:b/>
          <w:sz w:val="36"/>
          <w:szCs w:val="36"/>
          <w:lang w:eastAsia="it-IT"/>
        </w:rPr>
        <w:t>DALL’11 AL 18 SETTEMBRE 2026</w:t>
      </w:r>
    </w:p>
    <w:p w:rsidR="00E801C7" w:rsidRPr="00E801C7" w:rsidRDefault="00E801C7" w:rsidP="00AE6BB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16"/>
          <w:szCs w:val="16"/>
          <w:lang w:eastAsia="it-IT"/>
        </w:rPr>
      </w:pPr>
    </w:p>
    <w:p w:rsidR="0071523A" w:rsidRPr="00E3757B" w:rsidRDefault="0071523A" w:rsidP="00AE6BB9">
      <w:pPr>
        <w:shd w:val="clear" w:color="auto" w:fill="FFFFFF"/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E3757B">
        <w:rPr>
          <w:rFonts w:eastAsia="Times New Roman" w:cstheme="minorHAnsi"/>
          <w:lang w:eastAsia="it-IT"/>
        </w:rPr>
        <w:t xml:space="preserve">La nostra proposta è pensata </w:t>
      </w:r>
      <w:r w:rsidR="005B22E4">
        <w:rPr>
          <w:rFonts w:eastAsia="Times New Roman" w:cstheme="minorHAnsi"/>
          <w:lang w:eastAsia="it-IT"/>
        </w:rPr>
        <w:t xml:space="preserve">per </w:t>
      </w:r>
      <w:r w:rsidRPr="00E3757B">
        <w:rPr>
          <w:rFonts w:eastAsia="Times New Roman" w:cstheme="minorHAnsi"/>
          <w:lang w:eastAsia="it-IT"/>
        </w:rPr>
        <w:t>offrire una vacanza all’i</w:t>
      </w:r>
      <w:r w:rsidR="004D3764">
        <w:rPr>
          <w:rFonts w:eastAsia="Times New Roman" w:cstheme="minorHAnsi"/>
          <w:lang w:eastAsia="it-IT"/>
        </w:rPr>
        <w:t xml:space="preserve">nsegna di </w:t>
      </w:r>
      <w:r w:rsidR="00ED7F9D">
        <w:rPr>
          <w:rFonts w:eastAsia="Times New Roman" w:cstheme="minorHAnsi"/>
          <w:lang w:eastAsia="it-IT"/>
        </w:rPr>
        <w:t>relax,</w:t>
      </w:r>
      <w:r w:rsidR="005B22E4">
        <w:rPr>
          <w:rFonts w:eastAsia="Times New Roman" w:cstheme="minorHAnsi"/>
          <w:lang w:eastAsia="it-IT"/>
        </w:rPr>
        <w:t xml:space="preserve"> paesaggi straordinari,</w:t>
      </w:r>
      <w:r w:rsidRPr="00E3757B">
        <w:rPr>
          <w:rFonts w:eastAsia="Times New Roman" w:cstheme="minorHAnsi"/>
          <w:lang w:eastAsia="it-IT"/>
        </w:rPr>
        <w:t xml:space="preserve"> t</w:t>
      </w:r>
      <w:r w:rsidR="00C24D5E">
        <w:rPr>
          <w:rFonts w:eastAsia="Times New Roman" w:cstheme="minorHAnsi"/>
          <w:lang w:eastAsia="it-IT"/>
        </w:rPr>
        <w:t>ramonti di incredibile bellezza e un rapporto qualità/prezzo sorprendente.</w:t>
      </w:r>
    </w:p>
    <w:p w:rsidR="00E3757B" w:rsidRPr="00E3757B" w:rsidRDefault="009B5ED2" w:rsidP="00AE6BB9">
      <w:pPr>
        <w:spacing w:after="0"/>
        <w:jc w:val="center"/>
        <w:rPr>
          <w:rFonts w:cstheme="minorHAnsi"/>
          <w:noProof/>
          <w:lang w:eastAsia="it-IT"/>
        </w:rPr>
      </w:pPr>
      <w:r>
        <w:rPr>
          <w:rFonts w:eastAsia="Times New Roman" w:cstheme="minorHAnsi"/>
          <w:lang w:eastAsia="it-IT"/>
        </w:rPr>
        <w:t xml:space="preserve">Non è la classica isoletta </w:t>
      </w:r>
      <w:proofErr w:type="spellStart"/>
      <w:r>
        <w:rPr>
          <w:rFonts w:eastAsia="Times New Roman" w:cstheme="minorHAnsi"/>
          <w:lang w:eastAsia="it-IT"/>
        </w:rPr>
        <w:t>cicladica</w:t>
      </w:r>
      <w:proofErr w:type="spellEnd"/>
      <w:r>
        <w:rPr>
          <w:rFonts w:eastAsia="Times New Roman" w:cstheme="minorHAnsi"/>
          <w:lang w:eastAsia="it-IT"/>
        </w:rPr>
        <w:t xml:space="preserve"> con le c</w:t>
      </w:r>
      <w:r w:rsidR="00C24D5E">
        <w:rPr>
          <w:rFonts w:eastAsia="Times New Roman" w:cstheme="minorHAnsi"/>
          <w:lang w:eastAsia="it-IT"/>
        </w:rPr>
        <w:t>asette bian</w:t>
      </w:r>
      <w:r w:rsidR="00ED7F9D">
        <w:rPr>
          <w:rFonts w:eastAsia="Times New Roman" w:cstheme="minorHAnsi"/>
          <w:lang w:eastAsia="it-IT"/>
        </w:rPr>
        <w:t xml:space="preserve">che e </w:t>
      </w:r>
      <w:r w:rsidR="00C24D5E">
        <w:rPr>
          <w:rFonts w:eastAsia="Times New Roman" w:cstheme="minorHAnsi"/>
          <w:lang w:eastAsia="it-IT"/>
        </w:rPr>
        <w:t xml:space="preserve">la </w:t>
      </w:r>
      <w:r>
        <w:rPr>
          <w:rFonts w:eastAsia="Times New Roman" w:cstheme="minorHAnsi"/>
          <w:lang w:eastAsia="it-IT"/>
        </w:rPr>
        <w:t xml:space="preserve"> </w:t>
      </w:r>
      <w:proofErr w:type="spellStart"/>
      <w:r>
        <w:rPr>
          <w:rFonts w:eastAsia="Times New Roman" w:cstheme="minorHAnsi"/>
          <w:lang w:eastAsia="it-IT"/>
        </w:rPr>
        <w:t>chora</w:t>
      </w:r>
      <w:proofErr w:type="spellEnd"/>
      <w:r w:rsidR="00C24D5E">
        <w:rPr>
          <w:rFonts w:eastAsia="Times New Roman" w:cstheme="minorHAnsi"/>
          <w:lang w:eastAsia="it-IT"/>
        </w:rPr>
        <w:t xml:space="preserve">, </w:t>
      </w:r>
      <w:r w:rsidR="00ED7F9D">
        <w:rPr>
          <w:rFonts w:eastAsia="Times New Roman" w:cstheme="minorHAnsi"/>
          <w:lang w:eastAsia="it-IT"/>
        </w:rPr>
        <w:t xml:space="preserve"> ma </w:t>
      </w:r>
      <w:proofErr w:type="spellStart"/>
      <w:r w:rsidR="00ED7F9D">
        <w:rPr>
          <w:rFonts w:eastAsia="Times New Roman" w:cstheme="minorHAnsi"/>
          <w:lang w:eastAsia="it-IT"/>
        </w:rPr>
        <w:t>Thassos</w:t>
      </w:r>
      <w:proofErr w:type="spellEnd"/>
      <w:r w:rsidR="0071523A" w:rsidRPr="00E3757B">
        <w:rPr>
          <w:rFonts w:eastAsia="Times New Roman" w:cstheme="minorHAnsi"/>
          <w:lang w:eastAsia="it-IT"/>
        </w:rPr>
        <w:t xml:space="preserve"> ha una forte personalità e una socialità che entra dentro, una forza tutta particolare che in Grecia non c’è modo di trovare altrove.</w:t>
      </w:r>
      <w:r w:rsidR="0003442D">
        <w:rPr>
          <w:rFonts w:eastAsia="Times New Roman" w:cstheme="minorHAnsi"/>
          <w:lang w:eastAsia="it-IT"/>
        </w:rPr>
        <w:t xml:space="preserve"> </w:t>
      </w:r>
      <w:r w:rsidR="0062557C">
        <w:rPr>
          <w:rFonts w:eastAsia="Times New Roman" w:cstheme="minorHAnsi"/>
          <w:lang w:eastAsia="it-IT"/>
        </w:rPr>
        <w:t xml:space="preserve">Oltre a numerose splendide spiagge </w:t>
      </w:r>
      <w:r>
        <w:rPr>
          <w:rFonts w:eastAsia="Times New Roman" w:cstheme="minorHAnsi"/>
          <w:lang w:eastAsia="it-IT"/>
        </w:rPr>
        <w:t xml:space="preserve">e a una vegetazione portentosa </w:t>
      </w:r>
      <w:r w:rsidR="0062557C">
        <w:rPr>
          <w:rFonts w:eastAsia="Times New Roman" w:cstheme="minorHAnsi"/>
          <w:lang w:eastAsia="it-IT"/>
        </w:rPr>
        <w:t>n</w:t>
      </w:r>
      <w:r w:rsidR="0071523A" w:rsidRPr="00E3757B">
        <w:rPr>
          <w:rFonts w:eastAsia="Times New Roman" w:cstheme="minorHAnsi"/>
          <w:lang w:eastAsia="it-IT"/>
        </w:rPr>
        <w:t>elle tante taverne potrete gustare una cucina buona e genuina, con tavoli apparecchiati direttamente sul mare.</w:t>
      </w:r>
    </w:p>
    <w:p w:rsidR="00E3757B" w:rsidRDefault="00E3757B" w:rsidP="00AE6BB9">
      <w:pPr>
        <w:spacing w:after="0"/>
        <w:rPr>
          <w:b/>
          <w:sz w:val="48"/>
          <w:szCs w:val="48"/>
        </w:rPr>
      </w:pPr>
      <w:r w:rsidRPr="003060B6">
        <w:rPr>
          <w:sz w:val="32"/>
          <w:szCs w:val="32"/>
        </w:rPr>
        <w:t xml:space="preserve">QUOTA </w:t>
      </w:r>
      <w:proofErr w:type="spellStart"/>
      <w:r w:rsidRPr="003060B6">
        <w:rPr>
          <w:sz w:val="32"/>
          <w:szCs w:val="32"/>
        </w:rPr>
        <w:t>DI</w:t>
      </w:r>
      <w:proofErr w:type="spellEnd"/>
      <w:r w:rsidRPr="003060B6">
        <w:rPr>
          <w:sz w:val="32"/>
          <w:szCs w:val="32"/>
        </w:rPr>
        <w:t xml:space="preserve"> PARTECIPAZIONE (BASE 15 PAX)</w:t>
      </w:r>
      <w:r w:rsidRPr="003060B6">
        <w:rPr>
          <w:sz w:val="32"/>
          <w:szCs w:val="32"/>
        </w:rPr>
        <w:tab/>
      </w:r>
      <w:r w:rsidR="00786104">
        <w:rPr>
          <w:sz w:val="32"/>
          <w:szCs w:val="32"/>
        </w:rPr>
        <w:t>da</w:t>
      </w:r>
      <w:r w:rsidR="0012416B">
        <w:rPr>
          <w:sz w:val="32"/>
          <w:szCs w:val="32"/>
        </w:rPr>
        <w:t>:</w:t>
      </w:r>
      <w:r w:rsidRPr="003060B6">
        <w:rPr>
          <w:sz w:val="32"/>
          <w:szCs w:val="32"/>
        </w:rPr>
        <w:tab/>
        <w:t>EURO</w:t>
      </w:r>
      <w:r>
        <w:rPr>
          <w:sz w:val="32"/>
          <w:szCs w:val="32"/>
        </w:rPr>
        <w:t xml:space="preserve">    </w:t>
      </w:r>
      <w:r w:rsidRPr="00974289">
        <w:rPr>
          <w:b/>
          <w:sz w:val="48"/>
          <w:szCs w:val="48"/>
        </w:rPr>
        <w:t>990,00</w:t>
      </w:r>
    </w:p>
    <w:p w:rsidR="00266591" w:rsidRPr="00266591" w:rsidRDefault="00E3757B" w:rsidP="00AE6BB9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363ED">
        <w:rPr>
          <w:sz w:val="28"/>
          <w:szCs w:val="28"/>
        </w:rPr>
        <w:t>SUPPLEMENTO CAMERA SINGOLA</w:t>
      </w:r>
      <w:r w:rsidR="0012416B">
        <w:rPr>
          <w:sz w:val="28"/>
          <w:szCs w:val="28"/>
        </w:rPr>
        <w:t>:</w:t>
      </w:r>
      <w:r>
        <w:rPr>
          <w:sz w:val="28"/>
          <w:szCs w:val="28"/>
        </w:rPr>
        <w:t xml:space="preserve">         </w:t>
      </w:r>
      <w:r w:rsidR="00786104">
        <w:rPr>
          <w:sz w:val="28"/>
          <w:szCs w:val="28"/>
        </w:rPr>
        <w:tab/>
      </w:r>
      <w:r w:rsidR="00786104">
        <w:rPr>
          <w:sz w:val="28"/>
          <w:szCs w:val="28"/>
        </w:rPr>
        <w:tab/>
      </w:r>
      <w:r w:rsidR="00786104">
        <w:rPr>
          <w:sz w:val="28"/>
          <w:szCs w:val="28"/>
        </w:rPr>
        <w:tab/>
        <w:t>EURO         37</w:t>
      </w:r>
      <w:r>
        <w:rPr>
          <w:sz w:val="28"/>
          <w:szCs w:val="28"/>
        </w:rPr>
        <w:t>0,00</w:t>
      </w:r>
    </w:p>
    <w:p w:rsidR="00E3757B" w:rsidRPr="00633429" w:rsidRDefault="00E3757B" w:rsidP="00AE6BB9">
      <w:pPr>
        <w:spacing w:after="0"/>
        <w:rPr>
          <w:sz w:val="24"/>
          <w:szCs w:val="24"/>
        </w:rPr>
      </w:pPr>
    </w:p>
    <w:p w:rsidR="00E3757B" w:rsidRDefault="00E3757B" w:rsidP="00AE6BB9">
      <w:pPr>
        <w:spacing w:after="0"/>
        <w:rPr>
          <w:sz w:val="28"/>
          <w:szCs w:val="28"/>
          <w:u w:val="single"/>
        </w:rPr>
      </w:pPr>
      <w:r w:rsidRPr="00633429">
        <w:rPr>
          <w:sz w:val="28"/>
          <w:szCs w:val="28"/>
          <w:u w:val="single"/>
        </w:rPr>
        <w:t>LA QUOTA COMPRENDE</w:t>
      </w:r>
    </w:p>
    <w:p w:rsidR="00C07FAA" w:rsidRDefault="00E3757B" w:rsidP="00E3757B">
      <w:pPr>
        <w:spacing w:after="0"/>
        <w:rPr>
          <w:sz w:val="24"/>
          <w:szCs w:val="24"/>
        </w:rPr>
      </w:pPr>
      <w:r w:rsidRPr="00486750">
        <w:rPr>
          <w:sz w:val="24"/>
          <w:szCs w:val="24"/>
        </w:rPr>
        <w:t xml:space="preserve">* </w:t>
      </w:r>
      <w:r w:rsidR="00C07FAA">
        <w:rPr>
          <w:sz w:val="24"/>
          <w:szCs w:val="24"/>
        </w:rPr>
        <w:t xml:space="preserve">Volo low </w:t>
      </w:r>
      <w:proofErr w:type="spellStart"/>
      <w:r w:rsidR="00C07FAA">
        <w:rPr>
          <w:sz w:val="24"/>
          <w:szCs w:val="24"/>
        </w:rPr>
        <w:t>cost</w:t>
      </w:r>
      <w:proofErr w:type="spellEnd"/>
      <w:r w:rsidR="00C07FAA">
        <w:rPr>
          <w:sz w:val="24"/>
          <w:szCs w:val="24"/>
        </w:rPr>
        <w:t xml:space="preserve">  Malpensa</w:t>
      </w:r>
      <w:r>
        <w:rPr>
          <w:sz w:val="24"/>
          <w:szCs w:val="24"/>
        </w:rPr>
        <w:t>/Salonicco</w:t>
      </w:r>
      <w:r w:rsidR="00C07FAA">
        <w:rPr>
          <w:sz w:val="24"/>
          <w:szCs w:val="24"/>
        </w:rPr>
        <w:t xml:space="preserve"> A/R</w:t>
      </w:r>
      <w:r w:rsidRPr="00486750">
        <w:rPr>
          <w:sz w:val="24"/>
          <w:szCs w:val="24"/>
        </w:rPr>
        <w:t>, incluso</w:t>
      </w:r>
      <w:r w:rsidR="0012416B">
        <w:rPr>
          <w:sz w:val="24"/>
          <w:szCs w:val="24"/>
        </w:rPr>
        <w:t xml:space="preserve"> piccolo bagaglio a mano; partenza da  Malpensa ore 13,45  –rientro da Salonicco ore 17,45</w:t>
      </w:r>
      <w:r w:rsidR="00E801C7">
        <w:rPr>
          <w:sz w:val="24"/>
          <w:szCs w:val="24"/>
        </w:rPr>
        <w:t xml:space="preserve"> </w:t>
      </w:r>
      <w:r w:rsidR="0012416B">
        <w:rPr>
          <w:sz w:val="24"/>
          <w:szCs w:val="24"/>
        </w:rPr>
        <w:t xml:space="preserve"> (soggetti a riconferma</w:t>
      </w:r>
      <w:r w:rsidR="00E801C7">
        <w:rPr>
          <w:sz w:val="24"/>
          <w:szCs w:val="24"/>
        </w:rPr>
        <w:t>:</w:t>
      </w:r>
      <w:r w:rsidR="0012416B">
        <w:rPr>
          <w:sz w:val="24"/>
          <w:szCs w:val="24"/>
        </w:rPr>
        <w:t xml:space="preserve">  vedi www.easyjet.com)</w:t>
      </w:r>
    </w:p>
    <w:p w:rsidR="00E3757B" w:rsidRPr="00486750" w:rsidRDefault="00C07FAA" w:rsidP="00E3757B">
      <w:pPr>
        <w:spacing w:after="0"/>
        <w:rPr>
          <w:sz w:val="24"/>
          <w:szCs w:val="24"/>
        </w:rPr>
      </w:pPr>
      <w:r>
        <w:rPr>
          <w:sz w:val="24"/>
          <w:szCs w:val="24"/>
        </w:rPr>
        <w:t>* B</w:t>
      </w:r>
      <w:r w:rsidR="00E3757B" w:rsidRPr="00486750">
        <w:rPr>
          <w:sz w:val="24"/>
          <w:szCs w:val="24"/>
        </w:rPr>
        <w:t xml:space="preserve">agaglio da stiva  Kg 15 </w:t>
      </w:r>
    </w:p>
    <w:p w:rsidR="00E3757B" w:rsidRPr="00486750" w:rsidRDefault="00E3757B" w:rsidP="00E3757B">
      <w:pPr>
        <w:spacing w:after="0"/>
        <w:rPr>
          <w:sz w:val="24"/>
          <w:szCs w:val="24"/>
        </w:rPr>
      </w:pPr>
      <w:r w:rsidRPr="00486750">
        <w:rPr>
          <w:sz w:val="24"/>
          <w:szCs w:val="24"/>
        </w:rPr>
        <w:t>* Trasferimento p</w:t>
      </w:r>
      <w:r>
        <w:rPr>
          <w:sz w:val="24"/>
          <w:szCs w:val="24"/>
        </w:rPr>
        <w:t xml:space="preserve">rivato </w:t>
      </w:r>
      <w:r w:rsidR="00F076EB">
        <w:rPr>
          <w:sz w:val="24"/>
          <w:szCs w:val="24"/>
        </w:rPr>
        <w:t xml:space="preserve">in </w:t>
      </w:r>
      <w:proofErr w:type="spellStart"/>
      <w:r>
        <w:rPr>
          <w:sz w:val="24"/>
          <w:szCs w:val="24"/>
        </w:rPr>
        <w:t>minubus</w:t>
      </w:r>
      <w:proofErr w:type="spellEnd"/>
      <w:r>
        <w:rPr>
          <w:sz w:val="24"/>
          <w:szCs w:val="24"/>
        </w:rPr>
        <w:t xml:space="preserve"> </w:t>
      </w:r>
      <w:r w:rsidR="00C07FAA">
        <w:rPr>
          <w:sz w:val="24"/>
          <w:szCs w:val="24"/>
        </w:rPr>
        <w:t>da a</w:t>
      </w:r>
      <w:r w:rsidR="00F076EB">
        <w:rPr>
          <w:sz w:val="24"/>
          <w:szCs w:val="24"/>
        </w:rPr>
        <w:t xml:space="preserve">eroporto </w:t>
      </w:r>
      <w:r w:rsidR="00C07FAA">
        <w:rPr>
          <w:sz w:val="24"/>
          <w:szCs w:val="24"/>
        </w:rPr>
        <w:t xml:space="preserve">di Salonicco </w:t>
      </w:r>
      <w:r w:rsidR="00F076EB">
        <w:rPr>
          <w:sz w:val="24"/>
          <w:szCs w:val="24"/>
        </w:rPr>
        <w:t xml:space="preserve">a </w:t>
      </w:r>
      <w:proofErr w:type="spellStart"/>
      <w:r w:rsidR="00F076EB">
        <w:rPr>
          <w:sz w:val="24"/>
          <w:szCs w:val="24"/>
        </w:rPr>
        <w:t>K</w:t>
      </w:r>
      <w:r>
        <w:rPr>
          <w:sz w:val="24"/>
          <w:szCs w:val="24"/>
        </w:rPr>
        <w:t>avala</w:t>
      </w:r>
      <w:proofErr w:type="spellEnd"/>
      <w:r w:rsidRPr="00486750">
        <w:rPr>
          <w:sz w:val="24"/>
          <w:szCs w:val="24"/>
        </w:rPr>
        <w:t xml:space="preserve"> e </w:t>
      </w:r>
      <w:proofErr w:type="spellStart"/>
      <w:r w:rsidRPr="00486750">
        <w:rPr>
          <w:sz w:val="24"/>
          <w:szCs w:val="24"/>
        </w:rPr>
        <w:t>v.v.</w:t>
      </w:r>
      <w:proofErr w:type="spellEnd"/>
    </w:p>
    <w:p w:rsidR="00E3757B" w:rsidRPr="00486750" w:rsidRDefault="0012416B" w:rsidP="00E3757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* Traghettino </w:t>
      </w:r>
      <w:r w:rsidR="00E3757B">
        <w:rPr>
          <w:sz w:val="24"/>
          <w:szCs w:val="24"/>
        </w:rPr>
        <w:t xml:space="preserve"> </w:t>
      </w:r>
      <w:proofErr w:type="spellStart"/>
      <w:r w:rsidR="00E3757B">
        <w:rPr>
          <w:sz w:val="24"/>
          <w:szCs w:val="24"/>
        </w:rPr>
        <w:t>Kavala</w:t>
      </w:r>
      <w:proofErr w:type="spellEnd"/>
      <w:r w:rsidR="00E3757B">
        <w:rPr>
          <w:sz w:val="24"/>
          <w:szCs w:val="24"/>
        </w:rPr>
        <w:t>/</w:t>
      </w:r>
      <w:proofErr w:type="spellStart"/>
      <w:r w:rsidR="00E3757B">
        <w:rPr>
          <w:sz w:val="24"/>
          <w:szCs w:val="24"/>
        </w:rPr>
        <w:t>Thasso</w:t>
      </w:r>
      <w:r w:rsidR="00E3757B" w:rsidRPr="00486750">
        <w:rPr>
          <w:sz w:val="24"/>
          <w:szCs w:val="24"/>
        </w:rPr>
        <w:t>s</w:t>
      </w:r>
      <w:proofErr w:type="spellEnd"/>
      <w:r w:rsidR="00E3757B" w:rsidRPr="00486750">
        <w:rPr>
          <w:sz w:val="24"/>
          <w:szCs w:val="24"/>
        </w:rPr>
        <w:t xml:space="preserve"> e </w:t>
      </w:r>
      <w:proofErr w:type="spellStart"/>
      <w:r w:rsidR="00E3757B" w:rsidRPr="00486750">
        <w:rPr>
          <w:sz w:val="24"/>
          <w:szCs w:val="24"/>
        </w:rPr>
        <w:t>v.v.</w:t>
      </w:r>
      <w:proofErr w:type="spellEnd"/>
    </w:p>
    <w:p w:rsidR="00E3757B" w:rsidRPr="00486750" w:rsidRDefault="00E3757B" w:rsidP="00E3757B">
      <w:pPr>
        <w:spacing w:after="0"/>
        <w:rPr>
          <w:sz w:val="24"/>
          <w:szCs w:val="24"/>
        </w:rPr>
      </w:pPr>
      <w:r w:rsidRPr="00486750">
        <w:rPr>
          <w:sz w:val="24"/>
          <w:szCs w:val="24"/>
        </w:rPr>
        <w:t xml:space="preserve">* N. 7 notti in </w:t>
      </w:r>
      <w:r>
        <w:rPr>
          <w:sz w:val="24"/>
          <w:szCs w:val="24"/>
        </w:rPr>
        <w:t xml:space="preserve">Hotel cat. 4**** </w:t>
      </w:r>
      <w:r w:rsidRPr="00486750">
        <w:rPr>
          <w:sz w:val="24"/>
          <w:szCs w:val="24"/>
        </w:rPr>
        <w:t xml:space="preserve">in camere doppie con </w:t>
      </w:r>
      <w:r w:rsidR="00C07FAA">
        <w:rPr>
          <w:sz w:val="24"/>
          <w:szCs w:val="24"/>
        </w:rPr>
        <w:t xml:space="preserve">pernottamento e </w:t>
      </w:r>
      <w:r w:rsidRPr="00486750">
        <w:rPr>
          <w:sz w:val="24"/>
          <w:szCs w:val="24"/>
        </w:rPr>
        <w:t>prima colazione</w:t>
      </w:r>
    </w:p>
    <w:p w:rsidR="00E3757B" w:rsidRPr="00486750" w:rsidRDefault="00E3757B" w:rsidP="00E3757B">
      <w:pPr>
        <w:spacing w:after="0"/>
        <w:rPr>
          <w:sz w:val="24"/>
          <w:szCs w:val="24"/>
        </w:rPr>
      </w:pPr>
      <w:r w:rsidRPr="00486750">
        <w:rPr>
          <w:sz w:val="24"/>
          <w:szCs w:val="24"/>
        </w:rPr>
        <w:t>* Assicurazione medico e annullamento</w:t>
      </w:r>
    </w:p>
    <w:p w:rsidR="00E3757B" w:rsidRPr="00266591" w:rsidRDefault="00E3757B" w:rsidP="00E3757B">
      <w:pPr>
        <w:spacing w:after="0"/>
        <w:rPr>
          <w:sz w:val="16"/>
          <w:szCs w:val="16"/>
        </w:rPr>
      </w:pPr>
    </w:p>
    <w:p w:rsidR="00FF6611" w:rsidRDefault="00266591" w:rsidP="00E3757B">
      <w:pPr>
        <w:spacing w:after="0"/>
        <w:jc w:val="both"/>
        <w:rPr>
          <w:sz w:val="24"/>
          <w:szCs w:val="24"/>
        </w:rPr>
      </w:pPr>
      <w:r w:rsidRPr="00266591">
        <w:rPr>
          <w:sz w:val="24"/>
          <w:szCs w:val="24"/>
          <w:highlight w:val="yellow"/>
        </w:rPr>
        <w:t>POSSIBILITA’ 3 NOTTI SUPPLEMENTARI EURO 210,00</w:t>
      </w:r>
      <w:r>
        <w:rPr>
          <w:sz w:val="24"/>
          <w:szCs w:val="24"/>
          <w:highlight w:val="yellow"/>
        </w:rPr>
        <w:t xml:space="preserve"> (RIENTRO A SALONICCO CON MEZZI PROPRI</w:t>
      </w:r>
      <w:r w:rsidRPr="00266591">
        <w:rPr>
          <w:sz w:val="24"/>
          <w:szCs w:val="24"/>
          <w:highlight w:val="yellow"/>
        </w:rPr>
        <w:t>)</w:t>
      </w:r>
    </w:p>
    <w:p w:rsidR="00266591" w:rsidRPr="00266591" w:rsidRDefault="00266591" w:rsidP="00E3757B">
      <w:pPr>
        <w:spacing w:after="0"/>
        <w:jc w:val="both"/>
        <w:rPr>
          <w:sz w:val="16"/>
          <w:szCs w:val="16"/>
        </w:rPr>
      </w:pPr>
    </w:p>
    <w:p w:rsidR="00E3757B" w:rsidRPr="00486750" w:rsidRDefault="00467D0B" w:rsidP="00E3757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Proposta calcolata in base alle tari</w:t>
      </w:r>
      <w:r w:rsidR="0012416B">
        <w:rPr>
          <w:sz w:val="24"/>
          <w:szCs w:val="24"/>
        </w:rPr>
        <w:t>ffe in vigore al 10/01/26, soggette a variazione</w:t>
      </w:r>
      <w:r>
        <w:rPr>
          <w:sz w:val="24"/>
          <w:szCs w:val="24"/>
        </w:rPr>
        <w:t xml:space="preserve">. </w:t>
      </w:r>
      <w:r w:rsidR="00E3757B">
        <w:rPr>
          <w:sz w:val="24"/>
          <w:szCs w:val="24"/>
        </w:rPr>
        <w:t xml:space="preserve"> </w:t>
      </w:r>
      <w:r w:rsidR="00E3757B" w:rsidRPr="00486750">
        <w:rPr>
          <w:sz w:val="24"/>
          <w:szCs w:val="24"/>
        </w:rPr>
        <w:t>All’atto della prenotazione è richiesto un acconto</w:t>
      </w:r>
      <w:r w:rsidR="00B7688A">
        <w:rPr>
          <w:sz w:val="24"/>
          <w:szCs w:val="24"/>
        </w:rPr>
        <w:t xml:space="preserve"> di euro 29</w:t>
      </w:r>
      <w:r w:rsidR="0012416B">
        <w:rPr>
          <w:sz w:val="24"/>
          <w:szCs w:val="24"/>
        </w:rPr>
        <w:t xml:space="preserve">0,00. Il saldo dovrà essere versato </w:t>
      </w:r>
      <w:r w:rsidR="00C24D5E">
        <w:rPr>
          <w:sz w:val="24"/>
          <w:szCs w:val="24"/>
        </w:rPr>
        <w:t>entro il 28</w:t>
      </w:r>
      <w:r w:rsidR="0012416B">
        <w:rPr>
          <w:sz w:val="24"/>
          <w:szCs w:val="24"/>
        </w:rPr>
        <w:t>/07/26</w:t>
      </w:r>
    </w:p>
    <w:p w:rsidR="00E3757B" w:rsidRDefault="00E3757B" w:rsidP="00E3757B">
      <w:pPr>
        <w:spacing w:after="0"/>
      </w:pPr>
    </w:p>
    <w:p w:rsidR="00E3757B" w:rsidRPr="00D53C8E" w:rsidRDefault="00E3757B" w:rsidP="00E3757B">
      <w:pPr>
        <w:jc w:val="center"/>
        <w:rPr>
          <w:b/>
          <w:color w:val="265898" w:themeColor="text2" w:themeTint="E6"/>
        </w:rPr>
      </w:pPr>
      <w:r w:rsidRPr="00D53C8E">
        <w:rPr>
          <w:b/>
          <w:color w:val="265898" w:themeColor="text2" w:themeTint="E6"/>
        </w:rPr>
        <w:t xml:space="preserve"> IL VIAGGIATORE INCONSUETO – VIA MAZZINI 1/B – 29015 CASTEL SAN GIOVANNI (PC)</w:t>
      </w:r>
    </w:p>
    <w:p w:rsidR="0071523A" w:rsidRPr="00CB521D" w:rsidRDefault="00E3757B" w:rsidP="0085691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D53C8E">
        <w:rPr>
          <w:b/>
          <w:color w:val="265898" w:themeColor="text2" w:themeTint="E6"/>
        </w:rPr>
        <w:t>Tel. 3382124709 – E-mail: info@ilviaggiatoreinconsueto.it</w:t>
      </w:r>
    </w:p>
    <w:sectPr w:rsidR="0071523A" w:rsidRPr="00CB521D" w:rsidSect="00B708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CB521D"/>
    <w:rsid w:val="0003442D"/>
    <w:rsid w:val="0012416B"/>
    <w:rsid w:val="00266591"/>
    <w:rsid w:val="003A5D74"/>
    <w:rsid w:val="003C40CC"/>
    <w:rsid w:val="00467D0B"/>
    <w:rsid w:val="004D3764"/>
    <w:rsid w:val="005B22E4"/>
    <w:rsid w:val="0062557C"/>
    <w:rsid w:val="0071523A"/>
    <w:rsid w:val="00786104"/>
    <w:rsid w:val="007D1E8E"/>
    <w:rsid w:val="00806941"/>
    <w:rsid w:val="00856919"/>
    <w:rsid w:val="00974289"/>
    <w:rsid w:val="009B1FB5"/>
    <w:rsid w:val="009B5ED2"/>
    <w:rsid w:val="00AE6BB9"/>
    <w:rsid w:val="00B7084D"/>
    <w:rsid w:val="00B76824"/>
    <w:rsid w:val="00B7688A"/>
    <w:rsid w:val="00B85837"/>
    <w:rsid w:val="00C07FAA"/>
    <w:rsid w:val="00C12F18"/>
    <w:rsid w:val="00C24D5E"/>
    <w:rsid w:val="00CB521D"/>
    <w:rsid w:val="00CC357B"/>
    <w:rsid w:val="00DA19E2"/>
    <w:rsid w:val="00DC2283"/>
    <w:rsid w:val="00E35AAF"/>
    <w:rsid w:val="00E3757B"/>
    <w:rsid w:val="00E53C6D"/>
    <w:rsid w:val="00E801C7"/>
    <w:rsid w:val="00EA7C87"/>
    <w:rsid w:val="00ED25EE"/>
    <w:rsid w:val="00ED7F9D"/>
    <w:rsid w:val="00F076EB"/>
    <w:rsid w:val="00FF6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7084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B5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B521D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2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rizonviaggi.it/wp-content/uploads/2023/10/cemo2.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horizonviaggi.it/wp-content/uploads/2023/10/cemo2.1.gif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horizonviaggi.it/wp-content/uploads/2023/10/cemo3.2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7AABCD-F5CC-4DF0-BE1D-B1132D984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Paola</cp:lastModifiedBy>
  <cp:revision>26</cp:revision>
  <cp:lastPrinted>2026-01-15T11:26:00Z</cp:lastPrinted>
  <dcterms:created xsi:type="dcterms:W3CDTF">2026-01-05T20:35:00Z</dcterms:created>
  <dcterms:modified xsi:type="dcterms:W3CDTF">2026-01-16T11:30:00Z</dcterms:modified>
</cp:coreProperties>
</file>