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97" w:rsidRDefault="00B17197" w:rsidP="00B17197">
      <w:pPr>
        <w:rPr>
          <w:rFonts w:asciiTheme="minorHAnsi" w:hAnsiTheme="minorHAnsi" w:cstheme="minorHAnsi"/>
          <w:b/>
          <w:i/>
          <w:sz w:val="40"/>
          <w:szCs w:val="40"/>
        </w:rPr>
      </w:pPr>
      <w:r w:rsidRPr="00B17197">
        <w:rPr>
          <w:rFonts w:asciiTheme="minorHAnsi" w:hAnsiTheme="minorHAnsi" w:cstheme="minorHAnsi"/>
          <w:b/>
          <w:i/>
          <w:noProof/>
          <w:sz w:val="96"/>
          <w:szCs w:val="96"/>
        </w:rPr>
        <w:drawing>
          <wp:inline distT="0" distB="0" distL="0" distR="0">
            <wp:extent cx="1426979" cy="942975"/>
            <wp:effectExtent l="19050" t="0" r="1771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29" cy="94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i/>
          <w:sz w:val="96"/>
          <w:szCs w:val="96"/>
        </w:rPr>
        <w:t xml:space="preserve">    </w:t>
      </w:r>
      <w:r w:rsidR="00966CF8">
        <w:rPr>
          <w:rFonts w:asciiTheme="minorHAnsi" w:hAnsiTheme="minorHAnsi" w:cstheme="minorHAnsi"/>
          <w:b/>
          <w:i/>
          <w:sz w:val="96"/>
          <w:szCs w:val="96"/>
        </w:rPr>
        <w:t>HONG KONG</w:t>
      </w:r>
    </w:p>
    <w:p w:rsidR="00CB22BB" w:rsidRPr="00061579" w:rsidRDefault="00CB22BB" w:rsidP="00B17197">
      <w:pPr>
        <w:rPr>
          <w:rFonts w:asciiTheme="minorHAnsi" w:hAnsiTheme="minorHAnsi" w:cstheme="minorHAnsi"/>
          <w:b/>
          <w:i/>
          <w:sz w:val="56"/>
          <w:szCs w:val="56"/>
        </w:rPr>
      </w:pPr>
      <w:r>
        <w:rPr>
          <w:rFonts w:asciiTheme="minorHAnsi" w:hAnsiTheme="minorHAnsi" w:cstheme="minorHAnsi"/>
          <w:b/>
          <w:i/>
          <w:sz w:val="56"/>
          <w:szCs w:val="56"/>
        </w:rPr>
        <w:t xml:space="preserve">                 </w:t>
      </w:r>
      <w:r w:rsidR="00966CF8">
        <w:rPr>
          <w:rFonts w:asciiTheme="minorHAnsi" w:hAnsiTheme="minorHAnsi" w:cstheme="minorHAnsi"/>
          <w:b/>
          <w:i/>
          <w:sz w:val="56"/>
          <w:szCs w:val="56"/>
        </w:rPr>
        <w:t xml:space="preserve"> </w:t>
      </w:r>
      <w:r w:rsidR="00192F7A">
        <w:rPr>
          <w:rFonts w:asciiTheme="minorHAnsi" w:hAnsiTheme="minorHAnsi" w:cstheme="minorHAnsi"/>
          <w:b/>
          <w:i/>
          <w:sz w:val="56"/>
          <w:szCs w:val="56"/>
        </w:rPr>
        <w:t xml:space="preserve">           </w:t>
      </w:r>
      <w:r w:rsidR="00B17197">
        <w:rPr>
          <w:rFonts w:asciiTheme="minorHAnsi" w:hAnsiTheme="minorHAnsi" w:cstheme="minorHAnsi"/>
          <w:b/>
          <w:i/>
          <w:sz w:val="56"/>
          <w:szCs w:val="56"/>
        </w:rPr>
        <w:t xml:space="preserve">                </w:t>
      </w:r>
      <w:r w:rsidR="00966CF8">
        <w:rPr>
          <w:rFonts w:asciiTheme="minorHAnsi" w:hAnsiTheme="minorHAnsi" w:cstheme="minorHAnsi"/>
          <w:b/>
          <w:i/>
          <w:sz w:val="56"/>
          <w:szCs w:val="56"/>
        </w:rPr>
        <w:t>e MACAO</w:t>
      </w:r>
    </w:p>
    <w:p w:rsidR="00CB22BB" w:rsidRPr="00A873F2" w:rsidRDefault="00215533" w:rsidP="00772A52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noProof/>
          <w:sz w:val="44"/>
          <w:szCs w:val="44"/>
        </w:rPr>
        <w:drawing>
          <wp:inline distT="0" distB="0" distL="0" distR="0">
            <wp:extent cx="2876550" cy="1619250"/>
            <wp:effectExtent l="1905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22BB">
        <w:rPr>
          <w:rFonts w:asciiTheme="minorHAnsi" w:hAnsiTheme="minorHAnsi" w:cstheme="minorHAnsi"/>
          <w:b/>
          <w:sz w:val="44"/>
          <w:szCs w:val="44"/>
        </w:rPr>
        <w:t xml:space="preserve">     </w:t>
      </w:r>
      <w:r>
        <w:rPr>
          <w:rFonts w:asciiTheme="minorHAnsi" w:hAnsiTheme="minorHAnsi" w:cstheme="minorHAnsi"/>
          <w:b/>
          <w:noProof/>
          <w:sz w:val="44"/>
          <w:szCs w:val="44"/>
        </w:rPr>
        <w:drawing>
          <wp:inline distT="0" distB="0" distL="0" distR="0">
            <wp:extent cx="2219325" cy="1596165"/>
            <wp:effectExtent l="19050" t="0" r="9525" b="0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165" cy="159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BB" w:rsidRPr="000E1C05" w:rsidRDefault="00CB22BB" w:rsidP="00772A52">
      <w:pPr>
        <w:jc w:val="center"/>
        <w:rPr>
          <w:rFonts w:ascii="Segoe Script" w:hAnsi="Segoe Script"/>
          <w:b/>
          <w:sz w:val="20"/>
          <w:szCs w:val="20"/>
        </w:rPr>
      </w:pPr>
    </w:p>
    <w:p w:rsidR="00CB22BB" w:rsidRPr="00A7665F" w:rsidRDefault="00CB22BB" w:rsidP="00772A52">
      <w:pPr>
        <w:jc w:val="center"/>
        <w:rPr>
          <w:rFonts w:asciiTheme="minorHAnsi" w:hAnsiTheme="minorHAnsi" w:cstheme="minorHAnsi"/>
          <w:sz w:val="48"/>
          <w:szCs w:val="48"/>
        </w:rPr>
      </w:pPr>
      <w:r w:rsidRPr="00C503E0">
        <w:rPr>
          <w:rFonts w:asciiTheme="minorHAnsi" w:hAnsiTheme="minorHAnsi" w:cstheme="minorHAnsi"/>
          <w:sz w:val="52"/>
          <w:szCs w:val="52"/>
        </w:rPr>
        <w:t xml:space="preserve"> </w:t>
      </w:r>
      <w:r w:rsidR="00EF75CF" w:rsidRPr="00A7665F">
        <w:rPr>
          <w:rFonts w:asciiTheme="minorHAnsi" w:hAnsiTheme="minorHAnsi" w:cstheme="minorHAnsi"/>
          <w:sz w:val="48"/>
          <w:szCs w:val="48"/>
        </w:rPr>
        <w:t xml:space="preserve">DAL 14 AL 20 NOVEMBRE 2026 </w:t>
      </w:r>
    </w:p>
    <w:p w:rsidR="00CB22BB" w:rsidRPr="00A7665F" w:rsidRDefault="00CB22BB" w:rsidP="00CB22BB">
      <w:pPr>
        <w:jc w:val="center"/>
        <w:rPr>
          <w:rFonts w:asciiTheme="minorHAnsi" w:hAnsiTheme="minorHAnsi" w:cstheme="minorHAnsi"/>
          <w:sz w:val="28"/>
          <w:szCs w:val="28"/>
        </w:rPr>
      </w:pPr>
      <w:r w:rsidRPr="00A7665F">
        <w:rPr>
          <w:rFonts w:asciiTheme="minorHAnsi" w:hAnsiTheme="minorHAnsi" w:cstheme="minorHAnsi"/>
          <w:sz w:val="28"/>
          <w:szCs w:val="28"/>
        </w:rPr>
        <w:t xml:space="preserve">           </w:t>
      </w:r>
      <w:r w:rsidR="00215533" w:rsidRPr="00A7665F">
        <w:rPr>
          <w:rFonts w:asciiTheme="minorHAnsi" w:hAnsiTheme="minorHAnsi" w:cstheme="minorHAnsi"/>
          <w:sz w:val="28"/>
          <w:szCs w:val="28"/>
        </w:rPr>
        <w:t xml:space="preserve">Hong Kong, </w:t>
      </w:r>
      <w:r w:rsidR="00372F15" w:rsidRPr="00A7665F">
        <w:rPr>
          <w:rFonts w:asciiTheme="minorHAnsi" w:hAnsiTheme="minorHAnsi" w:cstheme="minorHAnsi"/>
          <w:sz w:val="28"/>
          <w:szCs w:val="28"/>
        </w:rPr>
        <w:t>conosciuta come il</w:t>
      </w:r>
      <w:r w:rsidR="00372F15" w:rsidRPr="00A7665F">
        <w:rPr>
          <w:rStyle w:val="Enfasigrassetto"/>
          <w:rFonts w:asciiTheme="minorHAnsi" w:hAnsiTheme="minorHAnsi" w:cstheme="minorHAnsi"/>
          <w:sz w:val="28"/>
          <w:szCs w:val="28"/>
        </w:rPr>
        <w:t xml:space="preserve"> </w:t>
      </w:r>
      <w:r w:rsidR="00372F15" w:rsidRPr="00A7665F">
        <w:rPr>
          <w:rStyle w:val="Enfasigrassetto"/>
          <w:rFonts w:asciiTheme="minorHAnsi" w:hAnsiTheme="minorHAnsi" w:cstheme="minorHAnsi"/>
          <w:b w:val="0"/>
          <w:sz w:val="28"/>
          <w:szCs w:val="28"/>
        </w:rPr>
        <w:t>paradiso dello shopping</w:t>
      </w:r>
      <w:r w:rsidR="00215533" w:rsidRPr="00A7665F">
        <w:rPr>
          <w:rStyle w:val="Enfasigrassetto"/>
          <w:rFonts w:asciiTheme="minorHAnsi" w:hAnsiTheme="minorHAnsi" w:cstheme="minorHAnsi"/>
          <w:b w:val="0"/>
          <w:sz w:val="28"/>
          <w:szCs w:val="28"/>
        </w:rPr>
        <w:t xml:space="preserve">, </w:t>
      </w:r>
      <w:r w:rsidR="00C503E0" w:rsidRPr="00A7665F">
        <w:rPr>
          <w:rFonts w:asciiTheme="minorHAnsi" w:hAnsiTheme="minorHAnsi" w:cstheme="minorHAnsi"/>
          <w:sz w:val="28"/>
          <w:szCs w:val="28"/>
        </w:rPr>
        <w:t xml:space="preserve">è </w:t>
      </w:r>
      <w:r w:rsidR="00372F15" w:rsidRPr="00A7665F">
        <w:rPr>
          <w:rFonts w:asciiTheme="minorHAnsi" w:hAnsiTheme="minorHAnsi" w:cstheme="minorHAnsi"/>
          <w:sz w:val="28"/>
          <w:szCs w:val="28"/>
        </w:rPr>
        <w:t>molto di più</w:t>
      </w:r>
      <w:r w:rsidR="00C503E0" w:rsidRPr="00A7665F">
        <w:rPr>
          <w:rFonts w:asciiTheme="minorHAnsi" w:hAnsiTheme="minorHAnsi" w:cstheme="minorHAnsi"/>
          <w:sz w:val="28"/>
          <w:szCs w:val="28"/>
        </w:rPr>
        <w:t>: q</w:t>
      </w:r>
      <w:r w:rsidR="00372F15" w:rsidRPr="00A7665F">
        <w:rPr>
          <w:rFonts w:asciiTheme="minorHAnsi" w:hAnsiTheme="minorHAnsi" w:cstheme="minorHAnsi"/>
          <w:sz w:val="28"/>
          <w:szCs w:val="28"/>
        </w:rPr>
        <w:t xml:space="preserve">uesta dinamica e vibrante città cosmopolita è una fusione di molte culture. I resti del suo passato coloniale e la cultura e i valori britannici si mescolano con la tradizione cinese. </w:t>
      </w:r>
      <w:r w:rsidR="00C503E0" w:rsidRPr="00A7665F">
        <w:rPr>
          <w:rFonts w:asciiTheme="minorHAnsi" w:hAnsiTheme="minorHAnsi" w:cstheme="minorHAnsi"/>
          <w:sz w:val="28"/>
          <w:szCs w:val="28"/>
        </w:rPr>
        <w:t>Non da meno una visita giornaliera a Macao.</w:t>
      </w:r>
      <w:r w:rsidR="00B64189" w:rsidRPr="00A7665F">
        <w:rPr>
          <w:rFonts w:asciiTheme="minorHAnsi" w:hAnsiTheme="minorHAnsi" w:cstheme="minorHAnsi"/>
          <w:sz w:val="28"/>
          <w:szCs w:val="28"/>
        </w:rPr>
        <w:t xml:space="preserve"> A</w:t>
      </w:r>
      <w:r w:rsidR="00C503E0" w:rsidRPr="00A7665F">
        <w:rPr>
          <w:rFonts w:asciiTheme="minorHAnsi" w:hAnsiTheme="minorHAnsi" w:cstheme="minorHAnsi"/>
          <w:sz w:val="28"/>
          <w:szCs w:val="28"/>
        </w:rPr>
        <w:t>ttaccata alla Cina, è ancora segnata dal suo passato portoghese, un sorprendente mix tra architettura mediterranea e superpotenza cinese</w:t>
      </w:r>
    </w:p>
    <w:p w:rsidR="00CB22BB" w:rsidRPr="00C503E0" w:rsidRDefault="00CB22BB" w:rsidP="00CB22BB">
      <w:pPr>
        <w:jc w:val="both"/>
        <w:rPr>
          <w:rFonts w:asciiTheme="minorHAnsi" w:hAnsiTheme="minorHAnsi" w:cstheme="minorHAnsi"/>
        </w:rPr>
      </w:pPr>
    </w:p>
    <w:p w:rsidR="00381BCA" w:rsidRDefault="00CB22BB" w:rsidP="00CB22BB">
      <w:pPr>
        <w:jc w:val="both"/>
        <w:rPr>
          <w:rFonts w:asciiTheme="minorHAnsi" w:hAnsiTheme="minorHAnsi"/>
          <w:b/>
          <w:sz w:val="28"/>
          <w:szCs w:val="28"/>
        </w:rPr>
      </w:pPr>
      <w:r w:rsidRPr="000F1AEA">
        <w:rPr>
          <w:b/>
          <w:sz w:val="28"/>
          <w:szCs w:val="28"/>
        </w:rPr>
        <w:t>Q</w:t>
      </w:r>
      <w:r w:rsidRPr="000F1AEA">
        <w:rPr>
          <w:rFonts w:asciiTheme="minorHAnsi" w:hAnsiTheme="minorHAnsi"/>
          <w:b/>
          <w:sz w:val="28"/>
          <w:szCs w:val="28"/>
        </w:rPr>
        <w:t xml:space="preserve">UOTA INDIVIDUALE </w:t>
      </w:r>
      <w:proofErr w:type="spellStart"/>
      <w:r w:rsidRPr="000F1AEA">
        <w:rPr>
          <w:rFonts w:asciiTheme="minorHAnsi" w:hAnsiTheme="minorHAnsi"/>
          <w:b/>
          <w:sz w:val="28"/>
          <w:szCs w:val="28"/>
        </w:rPr>
        <w:t>DI</w:t>
      </w:r>
      <w:proofErr w:type="spellEnd"/>
      <w:r w:rsidRPr="000F1AEA">
        <w:rPr>
          <w:rFonts w:asciiTheme="minorHAnsi" w:hAnsiTheme="minorHAnsi"/>
          <w:b/>
          <w:sz w:val="28"/>
          <w:szCs w:val="28"/>
        </w:rPr>
        <w:t xml:space="preserve"> PARTECIP</w:t>
      </w:r>
      <w:r w:rsidR="00381BCA">
        <w:rPr>
          <w:rFonts w:asciiTheme="minorHAnsi" w:hAnsiTheme="minorHAnsi"/>
          <w:b/>
          <w:sz w:val="28"/>
          <w:szCs w:val="28"/>
        </w:rPr>
        <w:t>AZIONE (</w:t>
      </w:r>
      <w:proofErr w:type="spellStart"/>
      <w:r w:rsidR="00381BCA">
        <w:rPr>
          <w:rFonts w:asciiTheme="minorHAnsi" w:hAnsiTheme="minorHAnsi"/>
          <w:b/>
          <w:sz w:val="28"/>
          <w:szCs w:val="28"/>
        </w:rPr>
        <w:t>MIN</w:t>
      </w:r>
      <w:proofErr w:type="spellEnd"/>
      <w:r w:rsidR="00381BCA">
        <w:rPr>
          <w:rFonts w:asciiTheme="minorHAnsi" w:hAnsiTheme="minorHAnsi"/>
          <w:b/>
          <w:sz w:val="28"/>
          <w:szCs w:val="28"/>
        </w:rPr>
        <w:t>.</w:t>
      </w:r>
      <w:r w:rsidR="00FA764F">
        <w:rPr>
          <w:rFonts w:asciiTheme="minorHAnsi" w:hAnsiTheme="minorHAnsi"/>
          <w:b/>
          <w:sz w:val="28"/>
          <w:szCs w:val="28"/>
        </w:rPr>
        <w:t xml:space="preserve"> 10</w:t>
      </w:r>
      <w:r w:rsidR="00966CF8" w:rsidRPr="000F1AEA">
        <w:rPr>
          <w:rFonts w:asciiTheme="minorHAnsi" w:hAnsiTheme="minorHAnsi"/>
          <w:b/>
          <w:sz w:val="28"/>
          <w:szCs w:val="28"/>
        </w:rPr>
        <w:t xml:space="preserve"> PAX):</w:t>
      </w:r>
      <w:r w:rsidR="004E4415">
        <w:rPr>
          <w:rFonts w:asciiTheme="minorHAnsi" w:hAnsiTheme="minorHAnsi"/>
          <w:b/>
          <w:sz w:val="28"/>
          <w:szCs w:val="28"/>
        </w:rPr>
        <w:t xml:space="preserve"> EURO</w:t>
      </w:r>
      <w:r w:rsidR="008453AB">
        <w:rPr>
          <w:rFonts w:asciiTheme="minorHAnsi" w:hAnsiTheme="minorHAnsi"/>
          <w:b/>
          <w:sz w:val="28"/>
          <w:szCs w:val="28"/>
        </w:rPr>
        <w:t xml:space="preserve">  1.890,00</w:t>
      </w:r>
    </w:p>
    <w:p w:rsidR="00CB22BB" w:rsidRPr="00372BCD" w:rsidRDefault="004E4415" w:rsidP="00CB22BB">
      <w:pPr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28"/>
          <w:szCs w:val="28"/>
        </w:rPr>
        <w:t xml:space="preserve">   </w:t>
      </w:r>
    </w:p>
    <w:p w:rsidR="00CB22BB" w:rsidRPr="000F1AEA" w:rsidRDefault="005D35FE" w:rsidP="00CB22BB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SUPPLEMENTO SISTEMAZIONE IN CAMERA SKYLINE</w:t>
      </w:r>
      <w:r w:rsidR="00CB22BB" w:rsidRPr="000F1AEA">
        <w:rPr>
          <w:rFonts w:asciiTheme="minorHAnsi" w:hAnsiTheme="minorHAnsi"/>
          <w:b/>
          <w:sz w:val="28"/>
          <w:szCs w:val="28"/>
        </w:rPr>
        <w:t>:</w:t>
      </w:r>
      <w:r w:rsidR="00CB22BB" w:rsidRPr="000F1AEA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 xml:space="preserve">         </w:t>
      </w:r>
      <w:r w:rsidR="00CB22BB" w:rsidRPr="000F1AEA">
        <w:rPr>
          <w:rFonts w:asciiTheme="minorHAnsi" w:hAnsiTheme="minorHAnsi"/>
          <w:b/>
          <w:sz w:val="28"/>
          <w:szCs w:val="28"/>
        </w:rPr>
        <w:t xml:space="preserve">EURO </w:t>
      </w:r>
      <w:r w:rsidR="004E4415">
        <w:rPr>
          <w:rFonts w:asciiTheme="minorHAnsi" w:hAnsiTheme="minorHAnsi"/>
          <w:b/>
          <w:sz w:val="28"/>
          <w:szCs w:val="28"/>
        </w:rPr>
        <w:t xml:space="preserve">    </w:t>
      </w:r>
      <w:r>
        <w:rPr>
          <w:rFonts w:asciiTheme="minorHAnsi" w:hAnsiTheme="minorHAnsi"/>
          <w:b/>
          <w:sz w:val="28"/>
          <w:szCs w:val="28"/>
        </w:rPr>
        <w:t>150</w:t>
      </w:r>
      <w:r w:rsidR="00381BCA">
        <w:rPr>
          <w:rFonts w:asciiTheme="minorHAnsi" w:hAnsiTheme="minorHAnsi"/>
          <w:b/>
          <w:sz w:val="28"/>
          <w:szCs w:val="28"/>
        </w:rPr>
        <w:t>,00</w:t>
      </w:r>
      <w:r w:rsidR="004E4415">
        <w:rPr>
          <w:rFonts w:asciiTheme="minorHAnsi" w:hAnsiTheme="minorHAnsi"/>
          <w:b/>
          <w:sz w:val="28"/>
          <w:szCs w:val="28"/>
        </w:rPr>
        <w:t xml:space="preserve"> </w:t>
      </w:r>
    </w:p>
    <w:p w:rsidR="00CB22BB" w:rsidRDefault="00CB22BB" w:rsidP="00CB22BB">
      <w:pPr>
        <w:rPr>
          <w:rFonts w:asciiTheme="minorHAnsi" w:hAnsiTheme="minorHAnsi"/>
        </w:rPr>
      </w:pPr>
    </w:p>
    <w:p w:rsidR="00CB22BB" w:rsidRDefault="00CB22BB" w:rsidP="00CB22BB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La quota comprende:</w:t>
      </w:r>
    </w:p>
    <w:p w:rsidR="00CB22BB" w:rsidRDefault="00CB22BB" w:rsidP="00CB22BB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Voli di linea  </w:t>
      </w:r>
      <w:r w:rsidR="00EF75CF">
        <w:rPr>
          <w:rFonts w:asciiTheme="minorHAnsi" w:hAnsiTheme="minorHAnsi"/>
        </w:rPr>
        <w:t xml:space="preserve">ETHIAD </w:t>
      </w:r>
      <w:r w:rsidR="006613C0">
        <w:rPr>
          <w:rFonts w:asciiTheme="minorHAnsi" w:hAnsiTheme="minorHAnsi"/>
        </w:rPr>
        <w:t>da Milano con scalo</w:t>
      </w:r>
      <w:r w:rsidR="00EF75CF">
        <w:rPr>
          <w:rFonts w:asciiTheme="minorHAnsi" w:hAnsiTheme="minorHAnsi"/>
        </w:rPr>
        <w:t xml:space="preserve"> a Abu Dhabi, </w:t>
      </w:r>
      <w:r>
        <w:rPr>
          <w:rFonts w:asciiTheme="minorHAnsi" w:hAnsiTheme="minorHAnsi"/>
        </w:rPr>
        <w:t xml:space="preserve">, bagaglio da stiva </w:t>
      </w:r>
      <w:r w:rsidR="00EF75CF">
        <w:rPr>
          <w:rFonts w:asciiTheme="minorHAnsi" w:hAnsiTheme="minorHAnsi"/>
        </w:rPr>
        <w:t xml:space="preserve"> kg 25 </w:t>
      </w:r>
      <w:r>
        <w:rPr>
          <w:rFonts w:asciiTheme="minorHAnsi" w:hAnsiTheme="minorHAnsi"/>
        </w:rPr>
        <w:t>incluso</w:t>
      </w:r>
    </w:p>
    <w:p w:rsidR="00CB22BB" w:rsidRDefault="00CB22BB" w:rsidP="00CB22BB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8761E8">
        <w:rPr>
          <w:rFonts w:asciiTheme="minorHAnsi" w:hAnsiTheme="minorHAnsi"/>
        </w:rPr>
        <w:t xml:space="preserve">rasferimenti con treno MTR Express </w:t>
      </w:r>
      <w:r>
        <w:rPr>
          <w:rFonts w:asciiTheme="minorHAnsi" w:hAnsiTheme="minorHAnsi"/>
        </w:rPr>
        <w:t xml:space="preserve">dall’aeroporto di Hong Kong all’hotel e </w:t>
      </w:r>
      <w:proofErr w:type="spellStart"/>
      <w:r>
        <w:rPr>
          <w:rFonts w:asciiTheme="minorHAnsi" w:hAnsiTheme="minorHAnsi"/>
        </w:rPr>
        <w:t>v.v.</w:t>
      </w:r>
      <w:proofErr w:type="spellEnd"/>
    </w:p>
    <w:p w:rsidR="00CB22BB" w:rsidRPr="00A7665F" w:rsidRDefault="00EF75CF" w:rsidP="00A7665F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N. 5 notti in  hotel</w:t>
      </w:r>
      <w:r w:rsidR="00381BCA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MONDRIAN </w:t>
      </w:r>
      <w:r w:rsidR="00A7665F">
        <w:rPr>
          <w:rFonts w:asciiTheme="minorHAnsi" w:hAnsiTheme="minorHAnsi"/>
        </w:rPr>
        <w:t xml:space="preserve">cat. 5***** </w:t>
      </w:r>
      <w:r w:rsidR="005D35FE">
        <w:rPr>
          <w:rFonts w:asciiTheme="minorHAnsi" w:hAnsiTheme="minorHAnsi"/>
        </w:rPr>
        <w:t xml:space="preserve">in camera doppia </w:t>
      </w:r>
      <w:r w:rsidR="00A7665F">
        <w:rPr>
          <w:rFonts w:asciiTheme="minorHAnsi" w:hAnsiTheme="minorHAnsi"/>
        </w:rPr>
        <w:t xml:space="preserve">con </w:t>
      </w:r>
      <w:r w:rsidR="00CB22BB" w:rsidRPr="00A7665F">
        <w:rPr>
          <w:rFonts w:asciiTheme="minorHAnsi" w:hAnsiTheme="minorHAnsi"/>
        </w:rPr>
        <w:t>trattamento di</w:t>
      </w:r>
      <w:r w:rsidR="00966CF8" w:rsidRPr="00A7665F">
        <w:rPr>
          <w:rFonts w:asciiTheme="minorHAnsi" w:hAnsiTheme="minorHAnsi"/>
        </w:rPr>
        <w:t xml:space="preserve"> solo pernottamento</w:t>
      </w:r>
    </w:p>
    <w:p w:rsidR="00CB22BB" w:rsidRDefault="00EF75CF" w:rsidP="00CB22BB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N. 1</w:t>
      </w:r>
      <w:r w:rsidR="00CB22BB">
        <w:rPr>
          <w:rFonts w:asciiTheme="minorHAnsi" w:hAnsiTheme="minorHAnsi"/>
        </w:rPr>
        <w:t xml:space="preserve"> intere gior</w:t>
      </w:r>
      <w:r>
        <w:rPr>
          <w:rFonts w:asciiTheme="minorHAnsi" w:hAnsiTheme="minorHAnsi"/>
        </w:rPr>
        <w:t xml:space="preserve">nate di visita </w:t>
      </w:r>
      <w:r w:rsidR="00966CF8">
        <w:rPr>
          <w:rFonts w:asciiTheme="minorHAnsi" w:hAnsiTheme="minorHAnsi"/>
        </w:rPr>
        <w:t xml:space="preserve"> Hong Kong</w:t>
      </w:r>
      <w:r>
        <w:rPr>
          <w:rFonts w:asciiTheme="minorHAnsi" w:hAnsiTheme="minorHAnsi"/>
        </w:rPr>
        <w:t xml:space="preserve"> con bus turistico e audio guida in italiano</w:t>
      </w:r>
    </w:p>
    <w:p w:rsidR="00CB22BB" w:rsidRPr="00966CF8" w:rsidRDefault="00CB22BB" w:rsidP="00966CF8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Escursione </w:t>
      </w:r>
      <w:r w:rsidR="00966CF8">
        <w:rPr>
          <w:rFonts w:asciiTheme="minorHAnsi" w:hAnsiTheme="minorHAnsi"/>
        </w:rPr>
        <w:t>giornaliera a Macao</w:t>
      </w:r>
      <w:r w:rsidR="00EF75CF">
        <w:rPr>
          <w:rFonts w:asciiTheme="minorHAnsi" w:hAnsiTheme="minorHAnsi"/>
        </w:rPr>
        <w:t xml:space="preserve"> con guida parlante inglese</w:t>
      </w:r>
    </w:p>
    <w:p w:rsidR="00CB22BB" w:rsidRDefault="006613C0" w:rsidP="00CB22BB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Assicurazione Medico e Bagaglio</w:t>
      </w:r>
    </w:p>
    <w:p w:rsidR="000F1AEA" w:rsidRDefault="000F1AEA" w:rsidP="00CB22BB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Assicurazione annullamento per motivi certificabili</w:t>
      </w:r>
    </w:p>
    <w:p w:rsidR="00CB22BB" w:rsidRDefault="00CB22BB" w:rsidP="00CB22BB">
      <w:pPr>
        <w:rPr>
          <w:rFonts w:asciiTheme="minorHAnsi" w:hAnsiTheme="minorHAnsi"/>
        </w:rPr>
      </w:pPr>
    </w:p>
    <w:p w:rsidR="00372BCD" w:rsidRDefault="00372BCD" w:rsidP="00381BC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presente è stato calcolato in base alle tariffe in vigore al </w:t>
      </w:r>
      <w:r w:rsidR="005934F3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Gennaio 2026 , soggette a variazione</w:t>
      </w:r>
    </w:p>
    <w:p w:rsidR="00CB22BB" w:rsidRDefault="00C20A8F" w:rsidP="00381BC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All’atto della prenotazione è </w:t>
      </w:r>
      <w:r w:rsidR="00FA764F">
        <w:rPr>
          <w:rFonts w:asciiTheme="minorHAnsi" w:hAnsiTheme="minorHAnsi"/>
        </w:rPr>
        <w:t>richiesto un acconto di</w:t>
      </w:r>
      <w:r>
        <w:rPr>
          <w:rFonts w:asciiTheme="minorHAnsi" w:hAnsiTheme="minorHAnsi"/>
        </w:rPr>
        <w:t xml:space="preserve"> euro 850,00</w:t>
      </w:r>
    </w:p>
    <w:p w:rsidR="00C20A8F" w:rsidRDefault="00C20A8F" w:rsidP="00381BC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Il saldo dovrà essere versato entro il 1° Ottobre 2026</w:t>
      </w:r>
    </w:p>
    <w:p w:rsidR="00CB22BB" w:rsidRDefault="00CB22BB" w:rsidP="00CB22BB">
      <w:pPr>
        <w:rPr>
          <w:rFonts w:asciiTheme="minorHAnsi" w:hAnsiTheme="minorHAnsi"/>
        </w:rPr>
      </w:pPr>
    </w:p>
    <w:p w:rsidR="00CB22BB" w:rsidRPr="006E32FC" w:rsidRDefault="00CB22BB" w:rsidP="00CB22BB">
      <w:pPr>
        <w:jc w:val="center"/>
        <w:rPr>
          <w:rFonts w:asciiTheme="minorHAnsi" w:hAnsiTheme="minorHAnsi" w:cstheme="minorHAnsi"/>
          <w:b/>
          <w:color w:val="FFC000"/>
        </w:rPr>
      </w:pPr>
      <w:r w:rsidRPr="006E32FC">
        <w:rPr>
          <w:rFonts w:asciiTheme="minorHAnsi" w:hAnsiTheme="minorHAnsi" w:cstheme="minorHAnsi"/>
          <w:b/>
          <w:color w:val="FFC000"/>
        </w:rPr>
        <w:t>IL VIAGGIATORE INCONSUETO – VIA MAZZINI 1/B – 29015 CASTEL SAN GIOVANNI (PC)</w:t>
      </w:r>
    </w:p>
    <w:p w:rsidR="00CB22BB" w:rsidRDefault="00CB22BB" w:rsidP="00CB22BB">
      <w:pPr>
        <w:jc w:val="center"/>
      </w:pPr>
      <w:r w:rsidRPr="006E32FC">
        <w:rPr>
          <w:rFonts w:asciiTheme="minorHAnsi" w:hAnsiTheme="minorHAnsi" w:cstheme="minorHAnsi"/>
          <w:b/>
          <w:color w:val="FFC000"/>
        </w:rPr>
        <w:t>Tel. 0523.843698 – E-mail: info@ilviaggiatoreinconsueto.it</w:t>
      </w:r>
    </w:p>
    <w:p w:rsidR="002146FC" w:rsidRDefault="005934F3"/>
    <w:p w:rsidR="00EF75CF" w:rsidRDefault="00EF75CF"/>
    <w:p w:rsidR="00EF75CF" w:rsidRDefault="00EF75CF"/>
    <w:p w:rsidR="00EF75CF" w:rsidRDefault="00EF75CF"/>
    <w:p w:rsidR="00EF75CF" w:rsidRDefault="00EF75CF"/>
    <w:p w:rsidR="00EF75CF" w:rsidRDefault="00EF75CF"/>
    <w:p w:rsidR="00EF75CF" w:rsidRDefault="000B685B">
      <w:r>
        <w:rPr>
          <w:noProof/>
        </w:rPr>
        <w:drawing>
          <wp:inline distT="0" distB="0" distL="0" distR="0">
            <wp:extent cx="5868422" cy="23241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464" cy="232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5CF" w:rsidRDefault="00EF75CF"/>
    <w:sectPr w:rsidR="00EF75CF" w:rsidSect="00874A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76D3"/>
    <w:multiLevelType w:val="hybridMultilevel"/>
    <w:tmpl w:val="0FDEF97E"/>
    <w:lvl w:ilvl="0" w:tplc="0410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22BB"/>
    <w:rsid w:val="000B685B"/>
    <w:rsid w:val="000F1AEA"/>
    <w:rsid w:val="00192F7A"/>
    <w:rsid w:val="00215533"/>
    <w:rsid w:val="002606CD"/>
    <w:rsid w:val="00275307"/>
    <w:rsid w:val="00372BCD"/>
    <w:rsid w:val="00372F15"/>
    <w:rsid w:val="00381BCA"/>
    <w:rsid w:val="004C7255"/>
    <w:rsid w:val="004E4415"/>
    <w:rsid w:val="005934F3"/>
    <w:rsid w:val="005D35FE"/>
    <w:rsid w:val="006613C0"/>
    <w:rsid w:val="00723D13"/>
    <w:rsid w:val="00772A52"/>
    <w:rsid w:val="007C0770"/>
    <w:rsid w:val="007D1E8E"/>
    <w:rsid w:val="008453AB"/>
    <w:rsid w:val="008761E8"/>
    <w:rsid w:val="008B6543"/>
    <w:rsid w:val="008E6BE2"/>
    <w:rsid w:val="00966CF8"/>
    <w:rsid w:val="009E322A"/>
    <w:rsid w:val="00A57798"/>
    <w:rsid w:val="00A7665F"/>
    <w:rsid w:val="00B16776"/>
    <w:rsid w:val="00B17197"/>
    <w:rsid w:val="00B64189"/>
    <w:rsid w:val="00BC5117"/>
    <w:rsid w:val="00C20A8F"/>
    <w:rsid w:val="00C3270C"/>
    <w:rsid w:val="00C503E0"/>
    <w:rsid w:val="00CB22BB"/>
    <w:rsid w:val="00CC3172"/>
    <w:rsid w:val="00DA0219"/>
    <w:rsid w:val="00EA7C87"/>
    <w:rsid w:val="00EF75CF"/>
    <w:rsid w:val="00FA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2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22B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2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2BB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372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29</cp:revision>
  <dcterms:created xsi:type="dcterms:W3CDTF">2019-07-03T12:38:00Z</dcterms:created>
  <dcterms:modified xsi:type="dcterms:W3CDTF">2026-01-19T17:05:00Z</dcterms:modified>
</cp:coreProperties>
</file>