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FE5" w:rsidRDefault="00446F92" w:rsidP="00C01D1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/>
          <w:sz w:val="36"/>
          <w:szCs w:val="36"/>
          <w:lang w:eastAsia="it-IT"/>
        </w:rPr>
      </w:pPr>
      <w:r w:rsidRPr="00446F92">
        <w:rPr>
          <w:rFonts w:ascii="Arial" w:eastAsia="Times New Roman" w:hAnsi="Arial" w:cs="Arial"/>
          <w:noProof/>
          <w:color w:val="000000"/>
          <w:sz w:val="36"/>
          <w:szCs w:val="36"/>
          <w:lang w:eastAsia="it-IT"/>
        </w:rPr>
        <w:drawing>
          <wp:inline distT="0" distB="0" distL="0" distR="0">
            <wp:extent cx="1485900" cy="847725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00" cy="852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6FE5" w:rsidRPr="00D02FBC">
        <w:rPr>
          <w:rFonts w:ascii="Arial" w:eastAsia="Times New Roman" w:hAnsi="Arial" w:cs="Arial"/>
          <w:b/>
          <w:color w:val="000000"/>
          <w:sz w:val="56"/>
          <w:szCs w:val="56"/>
          <w:lang w:eastAsia="it-IT"/>
        </w:rPr>
        <w:t>ATENE</w:t>
      </w:r>
      <w:r w:rsidR="00726FE5">
        <w:rPr>
          <w:rFonts w:ascii="Arial" w:eastAsia="Times New Roman" w:hAnsi="Arial" w:cs="Arial"/>
          <w:color w:val="000000"/>
          <w:sz w:val="36"/>
          <w:szCs w:val="36"/>
          <w:lang w:eastAsia="it-IT"/>
        </w:rPr>
        <w:t>, l</w:t>
      </w:r>
      <w:r w:rsidR="00726FE5" w:rsidRPr="00726FE5">
        <w:rPr>
          <w:rFonts w:ascii="Arial" w:eastAsia="Times New Roman" w:hAnsi="Arial" w:cs="Arial"/>
          <w:color w:val="000000"/>
          <w:sz w:val="36"/>
          <w:szCs w:val="36"/>
          <w:lang w:eastAsia="it-IT"/>
        </w:rPr>
        <w:t>a capitale della cultura classica</w:t>
      </w:r>
    </w:p>
    <w:p w:rsidR="00446F92" w:rsidRPr="00D02FBC" w:rsidRDefault="00D02FBC" w:rsidP="00C01D17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color w:val="000000"/>
          <w:lang w:eastAsia="it-IT"/>
        </w:rPr>
      </w:pPr>
      <w:r w:rsidRPr="00D02FBC">
        <w:rPr>
          <w:rFonts w:eastAsia="Times New Roman" w:cstheme="minorHAnsi"/>
          <w:noProof/>
          <w:color w:val="000000"/>
          <w:lang w:eastAsia="it-IT"/>
        </w:rPr>
        <w:drawing>
          <wp:inline distT="0" distB="0" distL="0" distR="0">
            <wp:extent cx="4667250" cy="2110951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110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F92" w:rsidRPr="00726FE5" w:rsidRDefault="00446F92" w:rsidP="00C01D17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b/>
          <w:color w:val="000000"/>
          <w:sz w:val="28"/>
          <w:szCs w:val="28"/>
          <w:lang w:eastAsia="it-IT"/>
        </w:rPr>
      </w:pPr>
      <w:r w:rsidRPr="00D02FBC">
        <w:rPr>
          <w:rFonts w:eastAsia="Times New Roman" w:cstheme="minorHAnsi"/>
          <w:b/>
          <w:color w:val="000000"/>
          <w:sz w:val="28"/>
          <w:szCs w:val="28"/>
          <w:lang w:eastAsia="it-IT"/>
        </w:rPr>
        <w:t>DAL 6 AL 9 DICEMBRE 2026</w:t>
      </w:r>
    </w:p>
    <w:p w:rsidR="00726FE5" w:rsidRPr="00D02FBC" w:rsidRDefault="00726FE5" w:rsidP="00C01D17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pacing w:val="2"/>
          <w:lang w:eastAsia="it-IT"/>
        </w:rPr>
      </w:pPr>
      <w:r w:rsidRPr="00726FE5">
        <w:rPr>
          <w:rFonts w:eastAsia="Times New Roman" w:cstheme="minorHAnsi"/>
          <w:b/>
          <w:color w:val="000000"/>
          <w:spacing w:val="2"/>
          <w:lang w:eastAsia="it-IT"/>
        </w:rPr>
        <w:t>Atene è il cuore pulsante della cultura greca, dove si ritrovano le origini della civiltà che ha influenzato l’intero mondo occidentale, a partire dall’iconico Partenone che la domina dall’alto. Ma è anche una capitale che ha saputo evolversi seguendo il corso della storia, accogliendo in sé testimonianze di diverse epoche.</w:t>
      </w:r>
    </w:p>
    <w:p w:rsidR="00726FE5" w:rsidRPr="00D02FBC" w:rsidRDefault="00726FE5" w:rsidP="00D02FBC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pacing w:val="2"/>
          <w:lang w:eastAsia="it-IT"/>
        </w:rPr>
      </w:pPr>
    </w:p>
    <w:p w:rsidR="00AE3FDD" w:rsidRDefault="002E4265" w:rsidP="00D02FB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1° Giorno – </w:t>
      </w:r>
      <w:proofErr w:type="spellStart"/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>Milano-</w:t>
      </w:r>
      <w:proofErr w:type="spellEnd"/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 Atene</w:t>
      </w:r>
    </w:p>
    <w:p w:rsidR="004652D1" w:rsidRDefault="002E4265" w:rsidP="002E4265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Partenza da Malpensa per Atene con volo diretto. All’arrivo </w:t>
      </w:r>
      <w:r w:rsidR="004652D1" w:rsidRPr="00D02FBC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trasferimento </w:t>
      </w: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>all’hotel ris</w:t>
      </w:r>
      <w:r w:rsidR="000D6A6D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ervato e visita guidata collettiva </w:t>
      </w:r>
      <w:r w:rsidR="000D6A6D"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  <w:shd w:val="clear" w:color="auto" w:fill="FFFFFF"/>
        </w:rPr>
        <w:t>di </w:t>
      </w:r>
      <w:proofErr w:type="spellStart"/>
      <w:r w:rsidR="000D6A6D"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  <w:shd w:val="clear" w:color="auto" w:fill="FFFFFF"/>
        </w:rPr>
        <w:t>Plaka</w:t>
      </w:r>
      <w:proofErr w:type="spellEnd"/>
      <w:r w:rsidR="000D6A6D"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  <w:shd w:val="clear" w:color="auto" w:fill="FFFFFF"/>
        </w:rPr>
        <w:t>, l'</w:t>
      </w:r>
      <w:r w:rsidR="000D6A6D"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  <w:shd w:val="clear" w:color="auto" w:fill="FFFFFF"/>
        </w:rPr>
        <w:t>Agorà Romana</w:t>
      </w:r>
      <w:r w:rsidR="000D6A6D"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  <w:shd w:val="clear" w:color="auto" w:fill="FFFFFF"/>
        </w:rPr>
        <w:t> e la </w:t>
      </w:r>
      <w:r w:rsidR="000D6A6D"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  <w:shd w:val="clear" w:color="auto" w:fill="FFFFFF"/>
        </w:rPr>
        <w:t>Biblioteca dell'imperatore Adriano</w:t>
      </w:r>
      <w:r w:rsid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  <w:shd w:val="clear" w:color="auto" w:fill="FFFFFF"/>
        </w:rPr>
        <w:t>; il</w:t>
      </w:r>
      <w:r w:rsidR="000D6A6D"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  <w:shd w:val="clear" w:color="auto" w:fill="FFFFFF"/>
        </w:rPr>
        <w:t xml:space="preserve"> quartiere di</w:t>
      </w:r>
      <w:r w:rsidR="000D6A6D"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  <w:shd w:val="clear" w:color="auto" w:fill="FFFFFF"/>
        </w:rPr>
        <w:t> </w:t>
      </w:r>
      <w:proofErr w:type="spellStart"/>
      <w:r w:rsidR="000D6A6D"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  <w:shd w:val="clear" w:color="auto" w:fill="FFFFFF"/>
        </w:rPr>
        <w:t>Monastiraki</w:t>
      </w:r>
      <w:proofErr w:type="spellEnd"/>
      <w:r w:rsidR="000D6A6D"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  <w:shd w:val="clear" w:color="auto" w:fill="FFFFFF"/>
        </w:rPr>
        <w:t>, uno dei principali distretti commerciali della zona, la </w:t>
      </w:r>
      <w:r w:rsidR="000D6A6D"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  <w:shd w:val="clear" w:color="auto" w:fill="FFFFFF"/>
        </w:rPr>
        <w:t xml:space="preserve">Piazza </w:t>
      </w:r>
      <w:proofErr w:type="spellStart"/>
      <w:r w:rsidR="000D6A6D"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  <w:shd w:val="clear" w:color="auto" w:fill="FFFFFF"/>
        </w:rPr>
        <w:t>Syntagma</w:t>
      </w:r>
      <w:proofErr w:type="spellEnd"/>
      <w:r w:rsidR="000D6A6D"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  <w:shd w:val="clear" w:color="auto" w:fill="FFFFFF"/>
        </w:rPr>
        <w:t> e l'</w:t>
      </w:r>
      <w:r w:rsidR="000D6A6D"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  <w:shd w:val="clear" w:color="auto" w:fill="FFFFFF"/>
        </w:rPr>
        <w:t>Accademia di Atene</w:t>
      </w: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. Cena libera in uno dei caratteristici ristoranti della </w:t>
      </w:r>
      <w:proofErr w:type="spellStart"/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>Plaka</w:t>
      </w:r>
      <w:proofErr w:type="spellEnd"/>
      <w:r w:rsidR="004652D1" w:rsidRPr="00D02FBC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. </w:t>
      </w: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>Pernottamento in hotel</w:t>
      </w:r>
    </w:p>
    <w:p w:rsidR="00C809AA" w:rsidRDefault="00C809AA" w:rsidP="002E4265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</w:p>
    <w:p w:rsidR="002E4265" w:rsidRPr="002E4265" w:rsidRDefault="002E4265" w:rsidP="002E4265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aps/>
          <w:color w:val="FFFFFF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>2° Giorno - Atene</w:t>
      </w:r>
    </w:p>
    <w:p w:rsidR="000D6A6D" w:rsidRPr="000D6A6D" w:rsidRDefault="000D6A6D" w:rsidP="000D6A6D">
      <w:pPr>
        <w:pStyle w:val="new-fading-texthidden-element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</w:pPr>
      <w:r w:rsidRPr="000D6A6D">
        <w:rPr>
          <w:rFonts w:asciiTheme="minorHAnsi" w:hAnsiTheme="minorHAnsi" w:cstheme="minorHAnsi"/>
          <w:color w:val="000000" w:themeColor="text1"/>
          <w:spacing w:val="2"/>
          <w:sz w:val="22"/>
          <w:szCs w:val="22"/>
        </w:rPr>
        <w:t>Mattinata</w:t>
      </w:r>
      <w:r w:rsid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 dedicata alla visita dell’Acropoli: </w:t>
      </w:r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il </w:t>
      </w:r>
      <w:r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</w:rPr>
        <w:t>teatro di Dioniso</w:t>
      </w:r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, risalente al V secolo </w:t>
      </w:r>
      <w:proofErr w:type="spellStart"/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a.C</w:t>
      </w:r>
      <w:proofErr w:type="spellEnd"/>
      <w:r w:rsid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, </w:t>
      </w:r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 i </w:t>
      </w:r>
      <w:r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</w:rPr>
        <w:t>Propilei</w:t>
      </w:r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, lo spettacolare complesso di colonne che funge da ingresso, </w:t>
      </w:r>
      <w:r w:rsid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il</w:t>
      </w:r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 </w:t>
      </w:r>
      <w:r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</w:rPr>
        <w:t>tempio di Atena Nike</w:t>
      </w:r>
      <w:r w:rsid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, </w:t>
      </w:r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 il celebre </w:t>
      </w:r>
      <w:r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</w:rPr>
        <w:t>Partenone</w:t>
      </w:r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, l'</w:t>
      </w:r>
      <w:r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</w:rPr>
        <w:t>Eretteo</w:t>
      </w:r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 e le sue iconiche </w:t>
      </w:r>
      <w:r w:rsidRPr="000D6A6D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</w:rPr>
        <w:t>Cariatidi</w:t>
      </w:r>
      <w:r w:rsidRPr="000D6A6D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. Un sogno che diventa realtà per tutti gli amanti della Grecia Classica</w:t>
      </w:r>
    </w:p>
    <w:p w:rsidR="00DF1D09" w:rsidRPr="00DF1D09" w:rsidRDefault="000D6A6D" w:rsidP="00DF1D09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</w:pPr>
      <w:r w:rsidRPr="000D6A6D">
        <w:rPr>
          <w:rFonts w:asciiTheme="minorHAnsi" w:hAnsiTheme="minorHAnsi" w:cstheme="minorHAnsi"/>
          <w:color w:val="000000" w:themeColor="text1"/>
          <w:spacing w:val="2"/>
          <w:sz w:val="22"/>
          <w:szCs w:val="22"/>
        </w:rPr>
        <w:t xml:space="preserve"> </w:t>
      </w:r>
      <w:r w:rsidR="00DF1D09">
        <w:rPr>
          <w:rFonts w:asciiTheme="minorHAnsi" w:hAnsiTheme="minorHAnsi" w:cstheme="minorHAnsi"/>
          <w:color w:val="000000" w:themeColor="text1"/>
          <w:spacing w:val="2"/>
          <w:sz w:val="22"/>
          <w:szCs w:val="22"/>
        </w:rPr>
        <w:t>Nel pomeriggio visita dell</w:t>
      </w:r>
      <w:r w:rsidR="00C809AA">
        <w:rPr>
          <w:rFonts w:asciiTheme="minorHAnsi" w:hAnsiTheme="minorHAnsi" w:cstheme="minorHAnsi"/>
          <w:color w:val="000000" w:themeColor="text1"/>
          <w:spacing w:val="2"/>
          <w:sz w:val="22"/>
          <w:szCs w:val="22"/>
        </w:rPr>
        <w:t>’Atene</w:t>
      </w:r>
      <w:r w:rsidR="00DF1D09">
        <w:rPr>
          <w:rFonts w:asciiTheme="minorHAnsi" w:hAnsiTheme="minorHAnsi" w:cstheme="minorHAnsi"/>
          <w:color w:val="000000" w:themeColor="text1"/>
          <w:spacing w:val="2"/>
          <w:sz w:val="22"/>
          <w:szCs w:val="22"/>
        </w:rPr>
        <w:t xml:space="preserve"> mitologica: </w:t>
      </w:r>
      <w:r w:rsidR="00DF1D09" w:rsidRP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 il mistico </w:t>
      </w:r>
      <w:r w:rsidR="00DF1D09" w:rsidRPr="00DF1D09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</w:rPr>
        <w:t>Santuario di Pan</w:t>
      </w:r>
      <w:r w:rsidR="00DF1D09" w:rsidRP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, nascosto tra le rocce</w:t>
      </w:r>
      <w:r w:rsid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, </w:t>
      </w:r>
      <w:r w:rsidR="00DF1D09" w:rsidRP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 la maestosa </w:t>
      </w:r>
      <w:proofErr w:type="spellStart"/>
      <w:r w:rsidR="00DF1D09" w:rsidRPr="00DF1D09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</w:rPr>
        <w:t>Pnice</w:t>
      </w:r>
      <w:proofErr w:type="spellEnd"/>
      <w:r w:rsidR="00DF1D09" w:rsidRP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, la collina sacra dove gli ateniesi si riunivano per discutere le leg</w:t>
      </w:r>
      <w:r w:rsid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gi della città; infine </w:t>
      </w:r>
      <w:r w:rsidR="00DF1D09" w:rsidRP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>i resti delle </w:t>
      </w:r>
      <w:r w:rsidR="00DF1D09" w:rsidRPr="00DF1D09">
        <w:rPr>
          <w:rStyle w:val="Enfasigrassetto"/>
          <w:rFonts w:asciiTheme="minorHAnsi" w:hAnsiTheme="minorHAnsi" w:cstheme="minorHAnsi"/>
          <w:b w:val="0"/>
          <w:bCs w:val="0"/>
          <w:color w:val="000000" w:themeColor="text1"/>
          <w:spacing w:val="-5"/>
          <w:sz w:val="22"/>
          <w:szCs w:val="22"/>
        </w:rPr>
        <w:t>Mura di Temistocle</w:t>
      </w:r>
      <w:r w:rsidR="00DF1D09" w:rsidRPr="00DF1D09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, costruite per difendere Atene durante le guerre persiane. Si dice che la dea Atena in persona abbia benedetto queste fortificazioni... </w:t>
      </w:r>
    </w:p>
    <w:p w:rsidR="00AE3FDD" w:rsidRDefault="002E4265" w:rsidP="00C809A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3° Giorno </w:t>
      </w:r>
      <w:r w:rsidR="000218D8">
        <w:rPr>
          <w:rFonts w:asciiTheme="minorHAnsi" w:hAnsiTheme="minorHAnsi" w:cstheme="minorHAnsi"/>
          <w:color w:val="000000"/>
          <w:spacing w:val="2"/>
          <w:sz w:val="22"/>
          <w:szCs w:val="22"/>
        </w:rPr>
        <w:t>–</w:t>
      </w: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 </w:t>
      </w:r>
      <w:r w:rsidR="000218D8">
        <w:rPr>
          <w:rFonts w:asciiTheme="minorHAnsi" w:hAnsiTheme="minorHAnsi" w:cstheme="minorHAnsi"/>
          <w:color w:val="000000"/>
          <w:spacing w:val="2"/>
          <w:sz w:val="22"/>
          <w:szCs w:val="22"/>
        </w:rPr>
        <w:t>Giornata a disposizione per le escursioni facoltativ</w:t>
      </w:r>
      <w:r w:rsidR="00DF189A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a a METEORE </w:t>
      </w:r>
      <w:r w:rsidR="00395700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    </w:t>
      </w:r>
      <w:r w:rsidR="0086479D">
        <w:rPr>
          <w:rFonts w:cstheme="minorHAnsi"/>
          <w:noProof/>
          <w:color w:val="000000"/>
          <w:spacing w:val="2"/>
        </w:rPr>
        <w:drawing>
          <wp:inline distT="0" distB="0" distL="0" distR="0">
            <wp:extent cx="990171" cy="857250"/>
            <wp:effectExtent l="19050" t="0" r="429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058" cy="858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18D8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  ESCURSIONE INTERA GIORNATA (14 ORE </w:t>
      </w:r>
      <w:proofErr w:type="spellStart"/>
      <w:r w:rsidR="000218D8">
        <w:rPr>
          <w:rFonts w:asciiTheme="minorHAnsi" w:hAnsiTheme="minorHAnsi" w:cstheme="minorHAnsi"/>
          <w:color w:val="000000"/>
          <w:spacing w:val="2"/>
          <w:sz w:val="22"/>
          <w:szCs w:val="22"/>
        </w:rPr>
        <w:t>CA</w:t>
      </w:r>
      <w:proofErr w:type="spellEnd"/>
      <w:r w:rsidR="000218D8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.) </w:t>
      </w:r>
      <w:r w:rsidR="00C01D17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  EURO 85,00</w:t>
      </w:r>
      <w:r w:rsidR="00395700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 PRANZO ESCLUSO</w:t>
      </w:r>
    </w:p>
    <w:p w:rsidR="00C01D17" w:rsidRPr="00321BF0" w:rsidRDefault="00C01D17" w:rsidP="00C01D17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color w:val="333333"/>
          <w:spacing w:val="-5"/>
          <w:sz w:val="22"/>
          <w:szCs w:val="22"/>
        </w:rPr>
      </w:pPr>
      <w:r w:rsidRPr="00321BF0">
        <w:rPr>
          <w:rFonts w:ascii="Calibri" w:hAnsi="Calibri" w:cs="Calibri"/>
          <w:color w:val="333333"/>
          <w:spacing w:val="-5"/>
          <w:sz w:val="22"/>
          <w:szCs w:val="22"/>
        </w:rPr>
        <w:t xml:space="preserve">Ritrovo al punto stabilito alle ore 07,00 All’arrivo a </w:t>
      </w:r>
      <w:proofErr w:type="spellStart"/>
      <w:r w:rsidRPr="00321BF0">
        <w:rPr>
          <w:rFonts w:ascii="Calibri" w:hAnsi="Calibri" w:cs="Calibri"/>
          <w:color w:val="333333"/>
          <w:spacing w:val="-5"/>
          <w:sz w:val="22"/>
          <w:szCs w:val="22"/>
        </w:rPr>
        <w:t>K</w:t>
      </w:r>
      <w:r w:rsidRPr="00321BF0">
        <w:rPr>
          <w:rStyle w:val="Enfasigrassetto"/>
          <w:rFonts w:ascii="Calibri" w:hAnsi="Calibri" w:cs="Calibri"/>
          <w:b w:val="0"/>
          <w:bCs w:val="0"/>
          <w:color w:val="333333"/>
          <w:spacing w:val="-5"/>
          <w:sz w:val="22"/>
          <w:szCs w:val="22"/>
        </w:rPr>
        <w:t>alabaka</w:t>
      </w:r>
      <w:proofErr w:type="spellEnd"/>
      <w:r w:rsidRPr="00321BF0">
        <w:rPr>
          <w:rFonts w:ascii="Calibri" w:hAnsi="Calibri" w:cs="Calibri"/>
          <w:color w:val="333333"/>
          <w:spacing w:val="-5"/>
          <w:sz w:val="22"/>
          <w:szCs w:val="22"/>
        </w:rPr>
        <w:t>, tempo a disposizione per il pranzo libero.</w:t>
      </w:r>
    </w:p>
    <w:p w:rsidR="00C01D17" w:rsidRPr="00321BF0" w:rsidRDefault="00C01D17" w:rsidP="00C01D17">
      <w:pPr>
        <w:pStyle w:val="new-fading-texthidden-element"/>
        <w:shd w:val="clear" w:color="auto" w:fill="FFFFFF"/>
        <w:spacing w:before="0" w:beforeAutospacing="0" w:after="0" w:afterAutospacing="0"/>
        <w:rPr>
          <w:rFonts w:ascii="Calibri" w:hAnsi="Calibri" w:cs="Calibri"/>
          <w:color w:val="333333"/>
          <w:spacing w:val="-5"/>
          <w:sz w:val="22"/>
          <w:szCs w:val="22"/>
        </w:rPr>
      </w:pPr>
      <w:r w:rsidRPr="00321BF0">
        <w:rPr>
          <w:rFonts w:ascii="Calibri" w:hAnsi="Calibri" w:cs="Calibri"/>
          <w:color w:val="333333"/>
          <w:spacing w:val="-5"/>
          <w:sz w:val="22"/>
          <w:szCs w:val="22"/>
        </w:rPr>
        <w:t xml:space="preserve">Nel pomeriggio visita alle </w:t>
      </w:r>
      <w:r w:rsidRPr="00321BF0">
        <w:rPr>
          <w:rStyle w:val="Enfasigrassetto"/>
          <w:rFonts w:ascii="Calibri" w:hAnsi="Calibri" w:cs="Calibri"/>
          <w:b w:val="0"/>
          <w:bCs w:val="0"/>
          <w:color w:val="333333"/>
          <w:spacing w:val="-5"/>
          <w:sz w:val="22"/>
          <w:szCs w:val="22"/>
        </w:rPr>
        <w:t>formazioni geologiche delle rocce di Meteora</w:t>
      </w:r>
      <w:r w:rsidRPr="00321BF0">
        <w:rPr>
          <w:rFonts w:ascii="Calibri" w:hAnsi="Calibri" w:cs="Calibri"/>
          <w:color w:val="333333"/>
          <w:spacing w:val="-5"/>
          <w:sz w:val="22"/>
          <w:szCs w:val="22"/>
        </w:rPr>
        <w:t>, risalenti a milioni di anni fa,  abitato dai monaci già nel IX secolo. Contempleremo</w:t>
      </w:r>
      <w:r w:rsidRPr="00321BF0">
        <w:rPr>
          <w:rStyle w:val="Enfasigrassetto"/>
          <w:rFonts w:ascii="Calibri" w:hAnsi="Calibri" w:cs="Calibri"/>
          <w:b w:val="0"/>
          <w:bCs w:val="0"/>
          <w:color w:val="333333"/>
          <w:spacing w:val="-5"/>
          <w:sz w:val="22"/>
          <w:szCs w:val="22"/>
        </w:rPr>
        <w:t> sei monasteri</w:t>
      </w:r>
      <w:r w:rsidRPr="00321BF0">
        <w:rPr>
          <w:rFonts w:ascii="Calibri" w:hAnsi="Calibri" w:cs="Calibri"/>
          <w:color w:val="333333"/>
          <w:spacing w:val="-5"/>
          <w:sz w:val="22"/>
          <w:szCs w:val="22"/>
        </w:rPr>
        <w:t> dall’esterno e accederemo a due di essi, che varieranno in base alle aperture giornaliere. </w:t>
      </w:r>
    </w:p>
    <w:p w:rsidR="00321BF0" w:rsidRDefault="00321BF0" w:rsidP="00D02FB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</w:p>
    <w:p w:rsidR="0041039C" w:rsidRDefault="0041039C" w:rsidP="0041039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</w:p>
    <w:p w:rsidR="00395700" w:rsidRDefault="00395700" w:rsidP="0041039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</w:p>
    <w:p w:rsidR="00395700" w:rsidRDefault="00395700" w:rsidP="0041039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</w:p>
    <w:p w:rsidR="00395700" w:rsidRDefault="00395700" w:rsidP="0041039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</w:p>
    <w:p w:rsidR="0041039C" w:rsidRDefault="0041039C" w:rsidP="0041039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>4° Giorno- Atene – Milano</w:t>
      </w:r>
    </w:p>
    <w:p w:rsidR="0041039C" w:rsidRDefault="0041039C" w:rsidP="00D92EE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Mattinata </w:t>
      </w:r>
      <w:r w:rsidR="00C01D17">
        <w:rPr>
          <w:rFonts w:asciiTheme="minorHAnsi" w:hAnsiTheme="minorHAnsi" w:cstheme="minorHAnsi"/>
          <w:color w:val="000000"/>
          <w:spacing w:val="2"/>
          <w:sz w:val="22"/>
          <w:szCs w:val="22"/>
        </w:rPr>
        <w:t>dedicata alla visita del  Museo Nazionale</w:t>
      </w:r>
      <w:r w:rsidR="00DF1D09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 con audio guida in lingua italiana</w:t>
      </w:r>
      <w:r w:rsidR="00C01D17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, </w:t>
      </w:r>
      <w:r w:rsidR="00C01D17" w:rsidRPr="00D02FBC">
        <w:rPr>
          <w:rFonts w:asciiTheme="minorHAnsi" w:hAnsiTheme="minorHAnsi" w:cstheme="minorHAnsi"/>
          <w:color w:val="000000"/>
          <w:spacing w:val="2"/>
          <w:sz w:val="22"/>
          <w:szCs w:val="22"/>
        </w:rPr>
        <w:t>summa di capolavori dell’arte greca e testimonianze della storia più antica</w:t>
      </w:r>
      <w:r w:rsidR="00C01D17"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pacing w:val="2"/>
          <w:sz w:val="22"/>
          <w:szCs w:val="22"/>
        </w:rPr>
        <w:t xml:space="preserve">a disposizione per le visite individuali o lo shopping. Alle ore 13,00 ritrovo in hotel per il trasferimento in aeroporto e l’imbarco sul volo diretto per Milano </w:t>
      </w:r>
    </w:p>
    <w:p w:rsidR="0041039C" w:rsidRDefault="0041039C" w:rsidP="0041039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</w:p>
    <w:p w:rsidR="0041039C" w:rsidRPr="0041039C" w:rsidRDefault="0041039C" w:rsidP="0041039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pacing w:val="2"/>
          <w:sz w:val="22"/>
          <w:szCs w:val="22"/>
        </w:rPr>
      </w:pPr>
    </w:p>
    <w:p w:rsidR="00446F92" w:rsidRPr="00D02FBC" w:rsidRDefault="00446F92" w:rsidP="00D02FBC">
      <w:pPr>
        <w:spacing w:after="0"/>
        <w:jc w:val="both"/>
        <w:rPr>
          <w:rFonts w:cstheme="minorHAnsi"/>
        </w:rPr>
      </w:pPr>
      <w:r w:rsidRPr="00D02FBC">
        <w:rPr>
          <w:rFonts w:cstheme="minorHAnsi"/>
        </w:rPr>
        <w:t xml:space="preserve">QUOTA INDIVIDUALE </w:t>
      </w:r>
      <w:proofErr w:type="spellStart"/>
      <w:r w:rsidRPr="00D02FBC">
        <w:rPr>
          <w:rFonts w:cstheme="minorHAnsi"/>
        </w:rPr>
        <w:t>DI</w:t>
      </w:r>
      <w:proofErr w:type="spellEnd"/>
      <w:r w:rsidRPr="00D02FBC">
        <w:rPr>
          <w:rFonts w:cstheme="minorHAnsi"/>
        </w:rPr>
        <w:t xml:space="preserve"> PARTECIPAZIONE (Min. 15 partecipanti) </w:t>
      </w:r>
      <w:r w:rsidRPr="00D02FBC">
        <w:rPr>
          <w:rFonts w:cstheme="minorHAnsi"/>
        </w:rPr>
        <w:tab/>
      </w:r>
      <w:r w:rsidR="000F677D">
        <w:rPr>
          <w:rFonts w:cstheme="minorHAnsi"/>
        </w:rPr>
        <w:t xml:space="preserve">              </w:t>
      </w:r>
      <w:r w:rsidRPr="00D02FBC">
        <w:rPr>
          <w:rFonts w:cstheme="minorHAnsi"/>
        </w:rPr>
        <w:t xml:space="preserve">EURO  </w:t>
      </w:r>
      <w:r w:rsidR="00195040">
        <w:rPr>
          <w:rFonts w:cstheme="minorHAnsi"/>
        </w:rPr>
        <w:t>75</w:t>
      </w:r>
      <w:r w:rsidRPr="00D02FBC">
        <w:rPr>
          <w:rFonts w:cstheme="minorHAnsi"/>
        </w:rPr>
        <w:t>0,00</w:t>
      </w:r>
    </w:p>
    <w:p w:rsidR="00446F92" w:rsidRPr="00D02FBC" w:rsidRDefault="00446F92" w:rsidP="00D02FBC">
      <w:pPr>
        <w:autoSpaceDN w:val="0"/>
        <w:spacing w:after="0"/>
        <w:jc w:val="both"/>
        <w:rPr>
          <w:rFonts w:cstheme="minorHAnsi"/>
          <w:bCs/>
        </w:rPr>
      </w:pPr>
      <w:bookmarkStart w:id="0" w:name="_Hlk42267562"/>
      <w:r w:rsidRPr="00D02FBC">
        <w:rPr>
          <w:rFonts w:cstheme="minorHAnsi"/>
          <w:bCs/>
        </w:rPr>
        <w:t>SUPPLEMENTO CAMERA SINGOLA</w:t>
      </w:r>
      <w:r w:rsidRPr="00D02FBC">
        <w:rPr>
          <w:rFonts w:cstheme="minorHAnsi"/>
          <w:bCs/>
        </w:rPr>
        <w:tab/>
      </w:r>
      <w:r w:rsidRPr="00D02FBC">
        <w:rPr>
          <w:rFonts w:cstheme="minorHAnsi"/>
          <w:bCs/>
        </w:rPr>
        <w:tab/>
      </w:r>
      <w:r w:rsidRPr="00D02FBC">
        <w:rPr>
          <w:rFonts w:cstheme="minorHAnsi"/>
          <w:bCs/>
        </w:rPr>
        <w:tab/>
      </w:r>
      <w:r w:rsidRPr="00D02FBC">
        <w:rPr>
          <w:rFonts w:cstheme="minorHAnsi"/>
          <w:bCs/>
        </w:rPr>
        <w:tab/>
      </w:r>
      <w:r w:rsidRPr="00D02FBC">
        <w:rPr>
          <w:rFonts w:cstheme="minorHAnsi"/>
          <w:bCs/>
        </w:rPr>
        <w:tab/>
      </w:r>
      <w:r w:rsidRPr="00D02FBC">
        <w:rPr>
          <w:rFonts w:cstheme="minorHAnsi"/>
          <w:bCs/>
        </w:rPr>
        <w:tab/>
        <w:t>EURO</w:t>
      </w:r>
      <w:r w:rsidR="00DB7BDB" w:rsidRPr="00D02FBC">
        <w:rPr>
          <w:rFonts w:cstheme="minorHAnsi"/>
          <w:bCs/>
        </w:rPr>
        <w:t xml:space="preserve">  195</w:t>
      </w:r>
      <w:r w:rsidRPr="00D02FBC">
        <w:rPr>
          <w:rFonts w:cstheme="minorHAnsi"/>
          <w:bCs/>
        </w:rPr>
        <w:t>,00</w:t>
      </w:r>
    </w:p>
    <w:p w:rsidR="00446F92" w:rsidRPr="00D02FBC" w:rsidRDefault="00446F92" w:rsidP="00D02FBC">
      <w:pPr>
        <w:overflowPunct w:val="0"/>
        <w:autoSpaceDE w:val="0"/>
        <w:autoSpaceDN w:val="0"/>
        <w:spacing w:after="0"/>
        <w:jc w:val="both"/>
        <w:rPr>
          <w:rFonts w:cstheme="minorHAnsi"/>
          <w:b/>
          <w:bCs/>
        </w:rPr>
      </w:pPr>
    </w:p>
    <w:bookmarkEnd w:id="0"/>
    <w:p w:rsidR="00446F92" w:rsidRPr="00D02FBC" w:rsidRDefault="00446F92" w:rsidP="00D02FBC">
      <w:pPr>
        <w:spacing w:after="0"/>
        <w:jc w:val="both"/>
        <w:rPr>
          <w:rFonts w:cstheme="minorHAnsi"/>
          <w:b/>
          <w:bCs/>
        </w:rPr>
      </w:pPr>
    </w:p>
    <w:p w:rsidR="00446F92" w:rsidRPr="00D02FBC" w:rsidRDefault="00446F92" w:rsidP="00D02FBC">
      <w:pPr>
        <w:spacing w:after="0"/>
        <w:jc w:val="both"/>
        <w:rPr>
          <w:rFonts w:cstheme="minorHAnsi"/>
          <w:b/>
          <w:bCs/>
        </w:rPr>
      </w:pPr>
      <w:r w:rsidRPr="00D02FBC">
        <w:rPr>
          <w:rFonts w:cstheme="minorHAnsi"/>
          <w:b/>
          <w:bCs/>
        </w:rPr>
        <w:t>LA QUOTA COMPRENDE: </w:t>
      </w:r>
    </w:p>
    <w:p w:rsidR="00446F92" w:rsidRPr="00D02FBC" w:rsidRDefault="00446F92" w:rsidP="00D02FBC">
      <w:pPr>
        <w:spacing w:after="0"/>
        <w:jc w:val="both"/>
        <w:rPr>
          <w:rFonts w:cstheme="minorHAnsi"/>
          <w:b/>
          <w:bCs/>
        </w:rPr>
      </w:pPr>
      <w:r w:rsidRPr="00D02FBC">
        <w:rPr>
          <w:rFonts w:cstheme="minorHAnsi"/>
          <w:b/>
          <w:bCs/>
        </w:rPr>
        <w:t xml:space="preserve">- </w:t>
      </w:r>
      <w:r w:rsidRPr="00D02FBC">
        <w:rPr>
          <w:rFonts w:cstheme="minorHAnsi"/>
          <w:bCs/>
        </w:rPr>
        <w:t xml:space="preserve">Voli diretti compagnia </w:t>
      </w:r>
      <w:r w:rsidR="00673EE2">
        <w:rPr>
          <w:rFonts w:cstheme="minorHAnsi"/>
          <w:bCs/>
        </w:rPr>
        <w:t>AEGEAN (part. ore 11,05 – rientro ore 16,15) con 2 bagagli a mano</w:t>
      </w:r>
    </w:p>
    <w:p w:rsidR="00446F92" w:rsidRPr="00D02FBC" w:rsidRDefault="00446F92" w:rsidP="00D02FBC">
      <w:pPr>
        <w:spacing w:after="0"/>
        <w:jc w:val="both"/>
        <w:rPr>
          <w:rFonts w:cstheme="minorHAnsi"/>
        </w:rPr>
      </w:pPr>
      <w:r w:rsidRPr="00D02FBC">
        <w:rPr>
          <w:rFonts w:cstheme="minorHAnsi"/>
        </w:rPr>
        <w:t xml:space="preserve">- </w:t>
      </w:r>
      <w:r w:rsidR="00DB7BDB" w:rsidRPr="00D02FBC">
        <w:rPr>
          <w:rFonts w:cstheme="minorHAnsi"/>
        </w:rPr>
        <w:t>3</w:t>
      </w:r>
      <w:r w:rsidRPr="00D02FBC">
        <w:rPr>
          <w:rFonts w:cstheme="minorHAnsi"/>
        </w:rPr>
        <w:t xml:space="preserve"> </w:t>
      </w:r>
      <w:r w:rsidR="005C5973">
        <w:rPr>
          <w:rFonts w:cstheme="minorHAnsi"/>
        </w:rPr>
        <w:t xml:space="preserve">notti pernottamento in </w:t>
      </w:r>
      <w:r w:rsidR="00673EE2">
        <w:rPr>
          <w:rFonts w:cstheme="minorHAnsi"/>
        </w:rPr>
        <w:t xml:space="preserve">ottimo </w:t>
      </w:r>
      <w:r w:rsidR="00C809AA">
        <w:rPr>
          <w:rFonts w:cstheme="minorHAnsi"/>
        </w:rPr>
        <w:t xml:space="preserve">hotel </w:t>
      </w:r>
      <w:r w:rsidR="00673EE2">
        <w:rPr>
          <w:rFonts w:cstheme="minorHAnsi"/>
        </w:rPr>
        <w:t>3</w:t>
      </w:r>
      <w:r w:rsidRPr="00D02FBC">
        <w:rPr>
          <w:rFonts w:cstheme="minorHAnsi"/>
        </w:rPr>
        <w:t>***</w:t>
      </w:r>
      <w:r w:rsidR="00DB7BDB" w:rsidRPr="00D02FBC">
        <w:rPr>
          <w:rFonts w:cstheme="minorHAnsi"/>
        </w:rPr>
        <w:t xml:space="preserve"> </w:t>
      </w:r>
      <w:r w:rsidR="00673EE2">
        <w:rPr>
          <w:rFonts w:cstheme="minorHAnsi"/>
        </w:rPr>
        <w:t xml:space="preserve">zona </w:t>
      </w:r>
      <w:proofErr w:type="spellStart"/>
      <w:r w:rsidR="00673EE2">
        <w:rPr>
          <w:rFonts w:cstheme="minorHAnsi"/>
        </w:rPr>
        <w:t>Plaka</w:t>
      </w:r>
      <w:proofErr w:type="spellEnd"/>
      <w:r w:rsidR="00673EE2">
        <w:rPr>
          <w:rFonts w:cstheme="minorHAnsi"/>
        </w:rPr>
        <w:t xml:space="preserve"> </w:t>
      </w:r>
      <w:r w:rsidR="00DB7BDB" w:rsidRPr="00D02FBC">
        <w:rPr>
          <w:rFonts w:cstheme="minorHAnsi"/>
        </w:rPr>
        <w:t>con trattamento di pernotta</w:t>
      </w:r>
      <w:r w:rsidR="005C5973">
        <w:rPr>
          <w:rFonts w:cstheme="minorHAnsi"/>
        </w:rPr>
        <w:t>mento e prima colazione</w:t>
      </w:r>
    </w:p>
    <w:p w:rsidR="00446F92" w:rsidRPr="00D02FBC" w:rsidRDefault="00446F92" w:rsidP="00D02FBC">
      <w:pPr>
        <w:spacing w:after="0"/>
        <w:jc w:val="both"/>
        <w:rPr>
          <w:rFonts w:cstheme="minorHAnsi"/>
        </w:rPr>
      </w:pPr>
      <w:bookmarkStart w:id="1" w:name="_Hlk26285929"/>
      <w:r w:rsidRPr="00D02FBC">
        <w:rPr>
          <w:rFonts w:cstheme="minorHAnsi"/>
        </w:rPr>
        <w:t>- Tra</w:t>
      </w:r>
      <w:r w:rsidR="00DB7BDB" w:rsidRPr="00D02FBC">
        <w:rPr>
          <w:rFonts w:cstheme="minorHAnsi"/>
        </w:rPr>
        <w:t xml:space="preserve">sferimenti </w:t>
      </w:r>
      <w:r w:rsidR="005C5973">
        <w:rPr>
          <w:rFonts w:cstheme="minorHAnsi"/>
        </w:rPr>
        <w:t>d</w:t>
      </w:r>
      <w:r w:rsidR="00DB7BDB" w:rsidRPr="00D02FBC">
        <w:rPr>
          <w:rFonts w:cstheme="minorHAnsi"/>
        </w:rPr>
        <w:t xml:space="preserve">all’aeroporto di Atene all’hotel e </w:t>
      </w:r>
      <w:proofErr w:type="spellStart"/>
      <w:r w:rsidR="00DB7BDB" w:rsidRPr="00D02FBC">
        <w:rPr>
          <w:rFonts w:cstheme="minorHAnsi"/>
        </w:rPr>
        <w:t>v.v.</w:t>
      </w:r>
      <w:proofErr w:type="spellEnd"/>
      <w:r w:rsidRPr="00D02FBC">
        <w:rPr>
          <w:rFonts w:cstheme="minorHAnsi"/>
        </w:rPr>
        <w:t xml:space="preserve"> </w:t>
      </w:r>
      <w:bookmarkEnd w:id="1"/>
    </w:p>
    <w:p w:rsidR="00446F92" w:rsidRDefault="00446F92" w:rsidP="00D02FBC">
      <w:pPr>
        <w:spacing w:after="0"/>
        <w:jc w:val="both"/>
        <w:rPr>
          <w:rFonts w:cstheme="minorHAnsi"/>
        </w:rPr>
      </w:pPr>
      <w:r w:rsidRPr="00D02FBC">
        <w:rPr>
          <w:rFonts w:cstheme="minorHAnsi"/>
        </w:rPr>
        <w:t xml:space="preserve">- Visite guidate  </w:t>
      </w:r>
      <w:r w:rsidR="005C5973">
        <w:rPr>
          <w:rFonts w:cstheme="minorHAnsi"/>
        </w:rPr>
        <w:t xml:space="preserve">ad Atene </w:t>
      </w:r>
      <w:r w:rsidRPr="00D02FBC">
        <w:rPr>
          <w:rFonts w:cstheme="minorHAnsi"/>
        </w:rPr>
        <w:t xml:space="preserve">in lingua italiana </w:t>
      </w:r>
    </w:p>
    <w:p w:rsidR="00C01D17" w:rsidRPr="00D02FBC" w:rsidRDefault="00C01D17" w:rsidP="00D02FB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Biglietto ingresso e audio guida Museo Nazionale </w:t>
      </w:r>
    </w:p>
    <w:p w:rsidR="00446F92" w:rsidRPr="00D02FBC" w:rsidRDefault="00446F92" w:rsidP="00D02FBC">
      <w:pPr>
        <w:spacing w:after="0"/>
        <w:jc w:val="both"/>
        <w:rPr>
          <w:rFonts w:cstheme="minorHAnsi"/>
        </w:rPr>
      </w:pPr>
      <w:r w:rsidRPr="00D02FBC">
        <w:rPr>
          <w:rFonts w:cstheme="minorHAnsi"/>
        </w:rPr>
        <w:t>- Assicurazione Medico annullamento</w:t>
      </w:r>
    </w:p>
    <w:p w:rsidR="00446F92" w:rsidRPr="00D02FBC" w:rsidRDefault="00446F92" w:rsidP="00D02FBC">
      <w:pPr>
        <w:spacing w:after="0"/>
        <w:jc w:val="both"/>
        <w:rPr>
          <w:rFonts w:cstheme="minorHAnsi"/>
          <w:b/>
          <w:bCs/>
        </w:rPr>
      </w:pPr>
    </w:p>
    <w:p w:rsidR="00446F92" w:rsidRPr="00D02FBC" w:rsidRDefault="00446F92" w:rsidP="00D02FBC">
      <w:pPr>
        <w:spacing w:after="0"/>
        <w:jc w:val="both"/>
        <w:rPr>
          <w:rFonts w:cstheme="minorHAnsi"/>
        </w:rPr>
      </w:pPr>
      <w:r w:rsidRPr="00D02FBC">
        <w:rPr>
          <w:rFonts w:cstheme="minorHAnsi"/>
          <w:b/>
          <w:bCs/>
        </w:rPr>
        <w:t>LA QUOTA NON COMPRENDE</w:t>
      </w:r>
    </w:p>
    <w:p w:rsidR="00446F92" w:rsidRPr="00D02FBC" w:rsidRDefault="00446F92" w:rsidP="00D02FBC">
      <w:pPr>
        <w:spacing w:after="0"/>
        <w:jc w:val="both"/>
        <w:rPr>
          <w:rFonts w:cstheme="minorHAnsi"/>
        </w:rPr>
      </w:pPr>
      <w:r w:rsidRPr="00D02FBC">
        <w:rPr>
          <w:rFonts w:cstheme="minorHAnsi"/>
        </w:rPr>
        <w:t>I transfer in Italia, i pasti principali, gli ingressi, le mance (euro 20,00 da pagare in loco)  e tutto quanto non espressamente indicato nel</w:t>
      </w:r>
      <w:r w:rsidR="009D3323">
        <w:rPr>
          <w:rFonts w:cstheme="minorHAnsi"/>
        </w:rPr>
        <w:t>la quota comprende.</w:t>
      </w:r>
    </w:p>
    <w:p w:rsidR="00446F92" w:rsidRPr="00D02FBC" w:rsidRDefault="00446F92" w:rsidP="00D02FBC">
      <w:pPr>
        <w:spacing w:after="0"/>
        <w:jc w:val="both"/>
        <w:rPr>
          <w:rFonts w:cstheme="minorHAnsi"/>
          <w:noProof/>
        </w:rPr>
      </w:pPr>
    </w:p>
    <w:p w:rsidR="00446F92" w:rsidRPr="00D02FBC" w:rsidRDefault="00446F92" w:rsidP="00D02FBC">
      <w:pPr>
        <w:spacing w:after="0"/>
        <w:jc w:val="both"/>
        <w:rPr>
          <w:rFonts w:cstheme="minorHAnsi"/>
        </w:rPr>
      </w:pPr>
    </w:p>
    <w:p w:rsidR="00446F92" w:rsidRPr="00D02FBC" w:rsidRDefault="00446F92" w:rsidP="00D02FBC">
      <w:pPr>
        <w:spacing w:after="0"/>
        <w:jc w:val="center"/>
        <w:rPr>
          <w:rFonts w:cstheme="minorHAnsi"/>
        </w:rPr>
      </w:pPr>
      <w:r w:rsidRPr="009D3323">
        <w:rPr>
          <w:rFonts w:cstheme="minorHAnsi"/>
        </w:rPr>
        <w:t>* ORARI SOGGETTI A RICONFERMA COME DA CONDIZIONI WWW.EASYJET.COM</w:t>
      </w:r>
    </w:p>
    <w:p w:rsidR="00446F92" w:rsidRPr="00D02FBC" w:rsidRDefault="00446F92" w:rsidP="00D02FBC">
      <w:pPr>
        <w:spacing w:after="0"/>
        <w:jc w:val="center"/>
        <w:rPr>
          <w:rFonts w:cstheme="minorHAnsi"/>
        </w:rPr>
      </w:pPr>
    </w:p>
    <w:p w:rsidR="00446F92" w:rsidRPr="00D02FBC" w:rsidRDefault="00446F92" w:rsidP="009D3323">
      <w:pPr>
        <w:spacing w:after="0"/>
        <w:jc w:val="center"/>
        <w:rPr>
          <w:rFonts w:cstheme="minorHAnsi"/>
        </w:rPr>
      </w:pPr>
      <w:r w:rsidRPr="009D3323">
        <w:rPr>
          <w:rFonts w:cstheme="minorHAnsi"/>
          <w:highlight w:val="yellow"/>
        </w:rPr>
        <w:t>QUOTAZIONI CALCOLATE</w:t>
      </w:r>
      <w:r w:rsidRPr="009D3323">
        <w:rPr>
          <w:rFonts w:cstheme="minorHAnsi"/>
          <w:b/>
          <w:color w:val="FF0000"/>
          <w:highlight w:val="yellow"/>
        </w:rPr>
        <w:t xml:space="preserve"> </w:t>
      </w:r>
      <w:r w:rsidRPr="009D3323">
        <w:rPr>
          <w:rFonts w:cstheme="minorHAnsi"/>
          <w:highlight w:val="yellow"/>
        </w:rPr>
        <w:t xml:space="preserve">IN BASE </w:t>
      </w:r>
      <w:r w:rsidR="00A421C2">
        <w:rPr>
          <w:rFonts w:cstheme="minorHAnsi"/>
          <w:highlight w:val="yellow"/>
        </w:rPr>
        <w:t>AL</w:t>
      </w:r>
      <w:r w:rsidR="00195040">
        <w:rPr>
          <w:rFonts w:cstheme="minorHAnsi"/>
          <w:highlight w:val="yellow"/>
        </w:rPr>
        <w:t>LE  TARIFFE AGGIORNATE  AL 28/09</w:t>
      </w:r>
      <w:r w:rsidRPr="009D3323">
        <w:rPr>
          <w:rFonts w:cstheme="minorHAnsi"/>
          <w:highlight w:val="yellow"/>
        </w:rPr>
        <w:t>/2026 SOGGETTE A RICONFERMA .</w:t>
      </w:r>
    </w:p>
    <w:p w:rsidR="009D3323" w:rsidRDefault="009D3323" w:rsidP="009D3323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ALL’ATTO DELLA PRENOTAZIONE </w:t>
      </w:r>
      <w:r w:rsidR="00446F92" w:rsidRPr="00D02FBC">
        <w:rPr>
          <w:rFonts w:cstheme="minorHAnsi"/>
        </w:rPr>
        <w:t>E’ R</w:t>
      </w:r>
      <w:r w:rsidR="005F7254">
        <w:rPr>
          <w:rFonts w:cstheme="minorHAnsi"/>
        </w:rPr>
        <w:t xml:space="preserve">ICHIESTO UN ACCONTO  </w:t>
      </w:r>
      <w:proofErr w:type="spellStart"/>
      <w:r w:rsidR="005F7254">
        <w:rPr>
          <w:rFonts w:cstheme="minorHAnsi"/>
        </w:rPr>
        <w:t>DI</w:t>
      </w:r>
      <w:proofErr w:type="spellEnd"/>
      <w:r w:rsidR="005F7254">
        <w:rPr>
          <w:rFonts w:cstheme="minorHAnsi"/>
        </w:rPr>
        <w:t xml:space="preserve"> EURO  20</w:t>
      </w:r>
      <w:r w:rsidR="00446F92" w:rsidRPr="00D02FBC">
        <w:rPr>
          <w:rFonts w:cstheme="minorHAnsi"/>
        </w:rPr>
        <w:t>0,00</w:t>
      </w:r>
    </w:p>
    <w:p w:rsidR="00446F92" w:rsidRPr="00D02FBC" w:rsidRDefault="00446F92" w:rsidP="009D3323">
      <w:pPr>
        <w:spacing w:after="0"/>
        <w:jc w:val="center"/>
        <w:rPr>
          <w:rFonts w:cstheme="minorHAnsi"/>
        </w:rPr>
      </w:pPr>
      <w:r w:rsidRPr="00D02FBC">
        <w:rPr>
          <w:rFonts w:cstheme="minorHAnsi"/>
        </w:rPr>
        <w:t>IL SALDO D</w:t>
      </w:r>
      <w:r w:rsidR="00DB7BDB" w:rsidRPr="00D02FBC">
        <w:rPr>
          <w:rFonts w:cstheme="minorHAnsi"/>
        </w:rPr>
        <w:t>OVRA’ ESSERE VERSATO ENTRO 31/10</w:t>
      </w:r>
      <w:r w:rsidRPr="00D02FBC">
        <w:rPr>
          <w:rFonts w:cstheme="minorHAnsi"/>
        </w:rPr>
        <w:t>/2026</w:t>
      </w:r>
    </w:p>
    <w:p w:rsidR="00446F92" w:rsidRDefault="00446F92" w:rsidP="00446F92">
      <w:pPr>
        <w:jc w:val="both"/>
        <w:rPr>
          <w:rFonts w:ascii="Times New Roman" w:hAnsi="Times New Roman" w:cs="Times New Roman"/>
        </w:rPr>
      </w:pPr>
    </w:p>
    <w:p w:rsidR="00446F92" w:rsidRPr="003A2F72" w:rsidRDefault="00446F92" w:rsidP="00446F92">
      <w:pPr>
        <w:jc w:val="both"/>
        <w:rPr>
          <w:rFonts w:ascii="Times New Roman" w:hAnsi="Times New Roman" w:cs="Times New Roman"/>
          <w:color w:val="0070C0"/>
        </w:rPr>
      </w:pPr>
    </w:p>
    <w:p w:rsidR="00446F92" w:rsidRPr="00FE06A9" w:rsidRDefault="00446F92" w:rsidP="00446F92">
      <w:pPr>
        <w:jc w:val="center"/>
        <w:rPr>
          <w:b/>
          <w:color w:val="244061" w:themeColor="accent1" w:themeShade="80"/>
          <w:sz w:val="24"/>
          <w:szCs w:val="24"/>
        </w:rPr>
      </w:pPr>
      <w:r w:rsidRPr="00FE06A9">
        <w:rPr>
          <w:b/>
          <w:color w:val="244061" w:themeColor="accent1" w:themeShade="80"/>
          <w:sz w:val="24"/>
          <w:szCs w:val="24"/>
        </w:rPr>
        <w:t>IL VIAGGIATORE INCONSUETO – VIA MAZZINI 1/B– 29015 CASTEL SAN GIOVANNI (PC)</w:t>
      </w:r>
    </w:p>
    <w:p w:rsidR="00446F92" w:rsidRPr="00FE06A9" w:rsidRDefault="00446F92" w:rsidP="00446F92">
      <w:pPr>
        <w:jc w:val="center"/>
        <w:rPr>
          <w:b/>
          <w:color w:val="244061" w:themeColor="accent1" w:themeShade="80"/>
          <w:sz w:val="24"/>
          <w:szCs w:val="24"/>
        </w:rPr>
      </w:pPr>
      <w:r w:rsidRPr="00FE06A9">
        <w:rPr>
          <w:b/>
          <w:color w:val="244061" w:themeColor="accent1" w:themeShade="80"/>
          <w:sz w:val="24"/>
          <w:szCs w:val="24"/>
        </w:rPr>
        <w:t xml:space="preserve">Tel. 0523.843698  3382124709  – E-mail: </w:t>
      </w:r>
      <w:hyperlink r:id="rId7" w:history="1">
        <w:r w:rsidRPr="00FE06A9">
          <w:rPr>
            <w:rStyle w:val="Collegamentoipertestuale"/>
            <w:b/>
            <w:color w:val="244061" w:themeColor="accent1" w:themeShade="80"/>
            <w:sz w:val="24"/>
            <w:szCs w:val="24"/>
          </w:rPr>
          <w:t>info@ilviaggiatoreinconsueto.it</w:t>
        </w:r>
      </w:hyperlink>
    </w:p>
    <w:p w:rsidR="002146FC" w:rsidRDefault="00195040"/>
    <w:sectPr w:rsidR="002146FC" w:rsidSect="00B708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26FE5"/>
    <w:rsid w:val="00016425"/>
    <w:rsid w:val="000218D8"/>
    <w:rsid w:val="00045D6D"/>
    <w:rsid w:val="000D6A6D"/>
    <w:rsid w:val="000F677D"/>
    <w:rsid w:val="00195040"/>
    <w:rsid w:val="00267AA3"/>
    <w:rsid w:val="002E4265"/>
    <w:rsid w:val="00315307"/>
    <w:rsid w:val="00321BF0"/>
    <w:rsid w:val="00374510"/>
    <w:rsid w:val="00395700"/>
    <w:rsid w:val="0041039C"/>
    <w:rsid w:val="00446F92"/>
    <w:rsid w:val="004652D1"/>
    <w:rsid w:val="005C5973"/>
    <w:rsid w:val="005F7254"/>
    <w:rsid w:val="00673EE2"/>
    <w:rsid w:val="00726FE5"/>
    <w:rsid w:val="007D1E8E"/>
    <w:rsid w:val="007F3C03"/>
    <w:rsid w:val="00802DE2"/>
    <w:rsid w:val="0086479D"/>
    <w:rsid w:val="009D3323"/>
    <w:rsid w:val="00A421C2"/>
    <w:rsid w:val="00AD7560"/>
    <w:rsid w:val="00AE3FDD"/>
    <w:rsid w:val="00B7084D"/>
    <w:rsid w:val="00B91D2C"/>
    <w:rsid w:val="00BB1C22"/>
    <w:rsid w:val="00C01D17"/>
    <w:rsid w:val="00C809AA"/>
    <w:rsid w:val="00D02FBC"/>
    <w:rsid w:val="00D35F79"/>
    <w:rsid w:val="00D92EE6"/>
    <w:rsid w:val="00DA19E2"/>
    <w:rsid w:val="00DB7BDB"/>
    <w:rsid w:val="00DF189A"/>
    <w:rsid w:val="00DF1D09"/>
    <w:rsid w:val="00EA7C87"/>
    <w:rsid w:val="00ED1808"/>
    <w:rsid w:val="00F43120"/>
    <w:rsid w:val="00FB7B98"/>
    <w:rsid w:val="00FD3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84D"/>
  </w:style>
  <w:style w:type="paragraph" w:styleId="Titolo2">
    <w:name w:val="heading 2"/>
    <w:basedOn w:val="Normale"/>
    <w:link w:val="Titolo2Carattere"/>
    <w:uiPriority w:val="9"/>
    <w:qFormat/>
    <w:rsid w:val="00726F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52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26FE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map-description">
    <w:name w:val="map-description"/>
    <w:basedOn w:val="Normale"/>
    <w:rsid w:val="00726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52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eWeb">
    <w:name w:val="Normal (Web)"/>
    <w:basedOn w:val="Normale"/>
    <w:uiPriority w:val="99"/>
    <w:unhideWhenUsed/>
    <w:rsid w:val="00465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F9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46F9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321BF0"/>
    <w:rPr>
      <w:b/>
      <w:bCs/>
    </w:rPr>
  </w:style>
  <w:style w:type="paragraph" w:customStyle="1" w:styleId="new-fading-texthidden-element">
    <w:name w:val="new-fading-text__hidden-element"/>
    <w:basedOn w:val="Normale"/>
    <w:rsid w:val="0032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4132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512148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2217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48026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351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7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1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11414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8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6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753054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27589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94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92408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429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0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ilviaggiatoreinconsuet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Paola</cp:lastModifiedBy>
  <cp:revision>30</cp:revision>
  <cp:lastPrinted>2026-09-03T08:04:00Z</cp:lastPrinted>
  <dcterms:created xsi:type="dcterms:W3CDTF">2026-07-03T08:28:00Z</dcterms:created>
  <dcterms:modified xsi:type="dcterms:W3CDTF">2026-09-28T12:45:00Z</dcterms:modified>
</cp:coreProperties>
</file>